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34D3B" w14:textId="77777777" w:rsidR="00D01B06" w:rsidRDefault="004B4826" w:rsidP="00D01B06">
      <w:pPr>
        <w:ind w:left="-720" w:right="-1260"/>
        <w:jc w:val="center"/>
        <w:rPr>
          <w:rFonts w:ascii="Georgia" w:eastAsiaTheme="majorEastAsia" w:hAnsi="Georgia" w:cstheme="majorBidi"/>
          <w:color w:val="7030A0"/>
          <w:spacing w:val="-10"/>
          <w:kern w:val="28"/>
          <w:sz w:val="48"/>
          <w:szCs w:val="48"/>
        </w:rPr>
      </w:pPr>
      <w:r>
        <w:rPr>
          <w:rFonts w:ascii="Georgia" w:eastAsiaTheme="majorEastAsia" w:hAnsi="Georgia" w:cstheme="majorBidi"/>
          <w:b/>
          <w:bCs/>
          <w:color w:val="7030A0"/>
          <w:spacing w:val="-10"/>
          <w:kern w:val="28"/>
          <w:sz w:val="56"/>
          <w:szCs w:val="56"/>
        </w:rPr>
        <w:t>Expanding Comfort Dog Ministry</w:t>
      </w:r>
      <w:r>
        <w:rPr>
          <w:rFonts w:ascii="Georgia" w:eastAsiaTheme="majorEastAsia" w:hAnsi="Georgia" w:cstheme="majorBidi"/>
          <w:b/>
          <w:bCs/>
          <w:color w:val="7030A0"/>
          <w:spacing w:val="-10"/>
          <w:kern w:val="28"/>
          <w:sz w:val="56"/>
          <w:szCs w:val="56"/>
        </w:rPr>
        <w:br/>
      </w:r>
      <w:r w:rsidRPr="00D01B06">
        <w:rPr>
          <w:rFonts w:ascii="Georgia" w:eastAsiaTheme="majorEastAsia" w:hAnsi="Georgia" w:cstheme="majorBidi"/>
          <w:b/>
          <w:bCs/>
          <w:color w:val="7030A0"/>
          <w:spacing w:val="-10"/>
          <w:kern w:val="28"/>
          <w:sz w:val="48"/>
          <w:szCs w:val="48"/>
        </w:rPr>
        <w:t>Redeemer Lutheran Church</w:t>
      </w:r>
      <w:r w:rsidR="00D01B06">
        <w:rPr>
          <w:rFonts w:ascii="Georgia" w:eastAsiaTheme="majorEastAsia" w:hAnsi="Georgia" w:cstheme="majorBidi"/>
          <w:b/>
          <w:bCs/>
          <w:color w:val="7030A0"/>
          <w:spacing w:val="-10"/>
          <w:kern w:val="28"/>
          <w:sz w:val="52"/>
          <w:szCs w:val="52"/>
        </w:rPr>
        <w:br/>
      </w:r>
      <w:r w:rsidR="00D01B06" w:rsidRPr="00D01B06">
        <w:rPr>
          <w:rFonts w:ascii="Georgia" w:eastAsiaTheme="majorEastAsia" w:hAnsi="Georgia" w:cstheme="majorBidi"/>
          <w:b/>
          <w:bCs/>
          <w:color w:val="7030A0"/>
          <w:spacing w:val="-10"/>
          <w:kern w:val="28"/>
          <w:sz w:val="48"/>
          <w:szCs w:val="48"/>
        </w:rPr>
        <w:t>Spokane Valley, Washington</w:t>
      </w:r>
      <w:r w:rsidRPr="00D01B06">
        <w:rPr>
          <w:rFonts w:ascii="Georgia" w:eastAsiaTheme="majorEastAsia" w:hAnsi="Georgia" w:cstheme="majorBidi"/>
          <w:b/>
          <w:bCs/>
          <w:color w:val="7030A0"/>
          <w:spacing w:val="-10"/>
          <w:kern w:val="28"/>
          <w:sz w:val="52"/>
          <w:szCs w:val="52"/>
        </w:rPr>
        <w:br/>
      </w:r>
    </w:p>
    <w:p w14:paraId="6750061E" w14:textId="3E45FF7C" w:rsidR="00976B09" w:rsidRPr="00E267E1" w:rsidRDefault="004B4826" w:rsidP="00D01B06">
      <w:pPr>
        <w:ind w:left="-720" w:right="-1260"/>
        <w:jc w:val="center"/>
        <w:rPr>
          <w:rFonts w:ascii="Georgia" w:eastAsiaTheme="majorEastAsia" w:hAnsi="Georgia" w:cstheme="majorBidi"/>
          <w:b/>
          <w:bCs/>
          <w:color w:val="7030A0"/>
          <w:spacing w:val="-10"/>
          <w:kern w:val="28"/>
          <w:sz w:val="16"/>
          <w:szCs w:val="16"/>
        </w:rPr>
      </w:pPr>
      <w:r w:rsidRPr="00E267E1">
        <w:rPr>
          <w:rFonts w:ascii="Georgia" w:eastAsiaTheme="majorEastAsia" w:hAnsi="Georgia" w:cstheme="majorBidi"/>
          <w:b/>
          <w:bCs/>
          <w:color w:val="7030A0"/>
          <w:spacing w:val="-10"/>
          <w:kern w:val="28"/>
          <w:sz w:val="48"/>
          <w:szCs w:val="48"/>
        </w:rPr>
        <w:t>$</w:t>
      </w:r>
      <w:r w:rsidR="00D01B06" w:rsidRPr="00E267E1">
        <w:rPr>
          <w:rFonts w:ascii="Georgia" w:eastAsiaTheme="majorEastAsia" w:hAnsi="Georgia" w:cstheme="majorBidi"/>
          <w:b/>
          <w:bCs/>
          <w:color w:val="7030A0"/>
          <w:spacing w:val="-10"/>
          <w:kern w:val="28"/>
          <w:sz w:val="48"/>
          <w:szCs w:val="48"/>
        </w:rPr>
        <w:t>5</w:t>
      </w:r>
      <w:r w:rsidRPr="00E267E1">
        <w:rPr>
          <w:rFonts w:ascii="Georgia" w:eastAsiaTheme="majorEastAsia" w:hAnsi="Georgia" w:cstheme="majorBidi"/>
          <w:b/>
          <w:bCs/>
          <w:color w:val="7030A0"/>
          <w:spacing w:val="-10"/>
          <w:kern w:val="28"/>
          <w:sz w:val="48"/>
          <w:szCs w:val="48"/>
        </w:rPr>
        <w:t>,000</w:t>
      </w:r>
      <w:r w:rsidR="00EF6BF6" w:rsidRPr="00E267E1">
        <w:rPr>
          <w:rFonts w:ascii="Georgia" w:eastAsiaTheme="majorEastAsia" w:hAnsi="Georgia" w:cstheme="majorBidi"/>
          <w:b/>
          <w:bCs/>
          <w:color w:val="7030A0"/>
          <w:spacing w:val="-10"/>
          <w:kern w:val="28"/>
          <w:sz w:val="56"/>
          <w:szCs w:val="56"/>
        </w:rPr>
        <w:t xml:space="preserve"> </w:t>
      </w:r>
      <w:r w:rsidR="00976B09" w:rsidRPr="00E267E1">
        <w:rPr>
          <w:rFonts w:ascii="Georgia" w:eastAsiaTheme="majorEastAsia" w:hAnsi="Georgia" w:cstheme="majorBidi"/>
          <w:b/>
          <w:bCs/>
          <w:color w:val="7030A0"/>
          <w:spacing w:val="-10"/>
          <w:kern w:val="28"/>
          <w:sz w:val="56"/>
          <w:szCs w:val="56"/>
        </w:rPr>
        <w:tab/>
        <w:t xml:space="preserve">           </w:t>
      </w:r>
    </w:p>
    <w:p w14:paraId="1262302E" w14:textId="5079B44D" w:rsidR="00342569" w:rsidRDefault="00103DD0" w:rsidP="00103DD0">
      <w:pPr>
        <w:pBdr>
          <w:bottom w:val="single" w:sz="4" w:space="0" w:color="auto"/>
        </w:pBdr>
        <w:ind w:left="-180" w:right="90" w:firstLine="90"/>
        <w:rPr>
          <w:sz w:val="36"/>
          <w:szCs w:val="36"/>
        </w:rPr>
      </w:pPr>
      <w:r w:rsidRPr="00C06362">
        <w:rPr>
          <w:rFonts w:ascii="Georgia" w:hAnsi="Georgia"/>
          <w:noProof/>
          <w:sz w:val="36"/>
          <w:szCs w:val="36"/>
        </w:rPr>
        <w:drawing>
          <wp:anchor distT="0" distB="0" distL="114300" distR="114300" simplePos="0" relativeHeight="251671552" behindDoc="0" locked="0" layoutInCell="1" allowOverlap="1" wp14:anchorId="4CA5F91B" wp14:editId="06D79F42">
            <wp:simplePos x="0" y="0"/>
            <wp:positionH relativeFrom="column">
              <wp:posOffset>5351780</wp:posOffset>
            </wp:positionH>
            <wp:positionV relativeFrom="paragraph">
              <wp:posOffset>393700</wp:posOffset>
            </wp:positionV>
            <wp:extent cx="1384300" cy="2097405"/>
            <wp:effectExtent l="0" t="0" r="6350" b="0"/>
            <wp:wrapSquare wrapText="bothSides"/>
            <wp:docPr id="372" name="Google Shape;372;p21"/>
            <wp:cNvGraphicFramePr/>
            <a:graphic xmlns:a="http://schemas.openxmlformats.org/drawingml/2006/main">
              <a:graphicData uri="http://schemas.openxmlformats.org/drawingml/2006/picture">
                <pic:pic xmlns:pic="http://schemas.openxmlformats.org/drawingml/2006/picture">
                  <pic:nvPicPr>
                    <pic:cNvPr id="372" name="Google Shape;372;p21"/>
                    <pic:cNvPicPr preferRelativeResize="0"/>
                  </pic:nvPicPr>
                  <pic:blipFill rotWithShape="1">
                    <a:blip r:embed="rId4" cstate="print">
                      <a:alphaModFix/>
                      <a:extLst>
                        <a:ext uri="{28A0092B-C50C-407E-A947-70E740481C1C}">
                          <a14:useLocalDpi xmlns:a14="http://schemas.microsoft.com/office/drawing/2010/main" val="0"/>
                        </a:ext>
                      </a:extLst>
                    </a:blip>
                    <a:srcRect b="7681"/>
                    <a:stretch>
                      <a:fillRect/>
                    </a:stretch>
                  </pic:blipFill>
                  <pic:spPr bwMode="auto">
                    <a:xfrm>
                      <a:off x="0" y="0"/>
                      <a:ext cx="1384300" cy="20974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03DD0">
        <w:rPr>
          <w:rFonts w:ascii="Georgia" w:hAnsi="Georgia"/>
          <w:noProof/>
          <w:sz w:val="36"/>
          <w:szCs w:val="36"/>
        </w:rPr>
        <w:drawing>
          <wp:anchor distT="0" distB="0" distL="114300" distR="114300" simplePos="0" relativeHeight="251672576" behindDoc="0" locked="0" layoutInCell="1" allowOverlap="1" wp14:anchorId="34F259E0" wp14:editId="6158DE86">
            <wp:simplePos x="0" y="0"/>
            <wp:positionH relativeFrom="column">
              <wp:posOffset>3429000</wp:posOffset>
            </wp:positionH>
            <wp:positionV relativeFrom="paragraph">
              <wp:posOffset>407035</wp:posOffset>
            </wp:positionV>
            <wp:extent cx="1630045" cy="2084070"/>
            <wp:effectExtent l="0" t="0" r="8255" b="0"/>
            <wp:wrapSquare wrapText="bothSides"/>
            <wp:docPr id="374" name="Google Shape;374;p21"/>
            <wp:cNvGraphicFramePr/>
            <a:graphic xmlns:a="http://schemas.openxmlformats.org/drawingml/2006/main">
              <a:graphicData uri="http://schemas.openxmlformats.org/drawingml/2006/picture">
                <pic:pic xmlns:pic="http://schemas.openxmlformats.org/drawingml/2006/picture">
                  <pic:nvPicPr>
                    <pic:cNvPr id="374" name="Google Shape;374;p21"/>
                    <pic:cNvPicPr preferRelativeResize="0"/>
                  </pic:nvPicPr>
                  <pic:blipFill rotWithShape="1">
                    <a:blip r:embed="rId5" cstate="print">
                      <a:alphaModFix/>
                      <a:extLst>
                        <a:ext uri="{28A0092B-C50C-407E-A947-70E740481C1C}">
                          <a14:useLocalDpi xmlns:a14="http://schemas.microsoft.com/office/drawing/2010/main" val="0"/>
                        </a:ext>
                      </a:extLst>
                    </a:blip>
                    <a:srcRect b="6037"/>
                    <a:stretch>
                      <a:fillRect/>
                    </a:stretch>
                  </pic:blipFill>
                  <pic:spPr bwMode="auto">
                    <a:xfrm>
                      <a:off x="0" y="0"/>
                      <a:ext cx="1630045" cy="20840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06362">
        <w:rPr>
          <w:rFonts w:ascii="Georgia" w:hAnsi="Georgia"/>
          <w:noProof/>
          <w:sz w:val="36"/>
          <w:szCs w:val="36"/>
        </w:rPr>
        <w:drawing>
          <wp:anchor distT="0" distB="0" distL="114300" distR="114300" simplePos="0" relativeHeight="251670528" behindDoc="0" locked="0" layoutInCell="1" allowOverlap="1" wp14:anchorId="1B33F4FE" wp14:editId="7692306E">
            <wp:simplePos x="0" y="0"/>
            <wp:positionH relativeFrom="column">
              <wp:posOffset>1573194</wp:posOffset>
            </wp:positionH>
            <wp:positionV relativeFrom="paragraph">
              <wp:posOffset>434115</wp:posOffset>
            </wp:positionV>
            <wp:extent cx="1585595" cy="2083435"/>
            <wp:effectExtent l="0" t="0" r="0" b="0"/>
            <wp:wrapSquare wrapText="bothSides"/>
            <wp:docPr id="371" name="Google Shape;371;p21"/>
            <wp:cNvGraphicFramePr/>
            <a:graphic xmlns:a="http://schemas.openxmlformats.org/drawingml/2006/main">
              <a:graphicData uri="http://schemas.openxmlformats.org/drawingml/2006/picture">
                <pic:pic xmlns:pic="http://schemas.openxmlformats.org/drawingml/2006/picture">
                  <pic:nvPicPr>
                    <pic:cNvPr id="371" name="Google Shape;371;p21"/>
                    <pic:cNvPicPr preferRelativeResize="0"/>
                  </pic:nvPicPr>
                  <pic:blipFill rotWithShape="1">
                    <a:blip r:embed="rId6" cstate="print">
                      <a:alphaModFix/>
                      <a:extLst>
                        <a:ext uri="{28A0092B-C50C-407E-A947-70E740481C1C}">
                          <a14:useLocalDpi xmlns:a14="http://schemas.microsoft.com/office/drawing/2010/main" val="0"/>
                        </a:ext>
                      </a:extLst>
                    </a:blip>
                    <a:srcRect b="16590"/>
                    <a:stretch/>
                  </pic:blipFill>
                  <pic:spPr>
                    <a:xfrm>
                      <a:off x="0" y="0"/>
                      <a:ext cx="1585595" cy="20834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06362">
        <w:rPr>
          <w:rFonts w:ascii="Georgia" w:hAnsi="Georgia"/>
          <w:noProof/>
          <w:sz w:val="36"/>
          <w:szCs w:val="36"/>
        </w:rPr>
        <w:drawing>
          <wp:anchor distT="0" distB="0" distL="114300" distR="114300" simplePos="0" relativeHeight="251669504" behindDoc="0" locked="0" layoutInCell="1" allowOverlap="1" wp14:anchorId="53350CEE" wp14:editId="6BD57263">
            <wp:simplePos x="0" y="0"/>
            <wp:positionH relativeFrom="column">
              <wp:posOffset>-134620</wp:posOffset>
            </wp:positionH>
            <wp:positionV relativeFrom="paragraph">
              <wp:posOffset>380365</wp:posOffset>
            </wp:positionV>
            <wp:extent cx="1478915" cy="2164715"/>
            <wp:effectExtent l="0" t="0" r="6985" b="6985"/>
            <wp:wrapSquare wrapText="bothSides"/>
            <wp:docPr id="370" name="Google Shape;370;p21"/>
            <wp:cNvGraphicFramePr/>
            <a:graphic xmlns:a="http://schemas.openxmlformats.org/drawingml/2006/main">
              <a:graphicData uri="http://schemas.openxmlformats.org/drawingml/2006/picture">
                <pic:pic xmlns:pic="http://schemas.openxmlformats.org/drawingml/2006/picture">
                  <pic:nvPicPr>
                    <pic:cNvPr id="370" name="Google Shape;370;p21"/>
                    <pic:cNvPicPr preferRelativeResize="0"/>
                  </pic:nvPicPr>
                  <pic:blipFill rotWithShape="1">
                    <a:blip r:embed="rId7" cstate="print">
                      <a:alphaModFix/>
                      <a:extLst>
                        <a:ext uri="{28A0092B-C50C-407E-A947-70E740481C1C}">
                          <a14:useLocalDpi xmlns:a14="http://schemas.microsoft.com/office/drawing/2010/main" val="0"/>
                        </a:ext>
                      </a:extLst>
                    </a:blip>
                    <a:srcRect/>
                    <a:stretch/>
                  </pic:blipFill>
                  <pic:spPr>
                    <a:xfrm>
                      <a:off x="0" y="0"/>
                      <a:ext cx="1478915" cy="21647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D2A10D" w14:textId="77777777" w:rsidR="00103DD0" w:rsidRDefault="00103DD0" w:rsidP="00D01B06">
      <w:pPr>
        <w:ind w:left="-270" w:right="-180"/>
        <w:rPr>
          <w:rFonts w:ascii="Georgia" w:hAnsi="Georgia"/>
          <w:sz w:val="36"/>
          <w:szCs w:val="36"/>
        </w:rPr>
      </w:pPr>
    </w:p>
    <w:p w14:paraId="7AC89B25" w14:textId="1B793DE0" w:rsidR="00D01B06" w:rsidRDefault="00D01B06" w:rsidP="00D01B06">
      <w:pPr>
        <w:ind w:left="-270" w:right="-180"/>
        <w:rPr>
          <w:rFonts w:ascii="Georgia" w:hAnsi="Georgia"/>
          <w:sz w:val="36"/>
          <w:szCs w:val="36"/>
        </w:rPr>
      </w:pPr>
      <w:r w:rsidRPr="00D01B06">
        <w:rPr>
          <w:rFonts w:ascii="Georgia" w:hAnsi="Georgia"/>
          <w:sz w:val="36"/>
          <w:szCs w:val="36"/>
        </w:rPr>
        <w:t>Redeemer Lutheran Church in Spokane Valley, Washington has been involved in the Lutheran Church Charities K-9 Comfort Dog Ministry since June 2020. Redeemer Lutheran began with Isaac Comfort Dog as the bridge to people outside the walls of the church to share the love of Christ with a hurting community.  Isaac is busy and many request</w:t>
      </w:r>
      <w:r>
        <w:rPr>
          <w:rFonts w:ascii="Georgia" w:hAnsi="Georgia"/>
          <w:sz w:val="36"/>
          <w:szCs w:val="36"/>
        </w:rPr>
        <w:t>s</w:t>
      </w:r>
      <w:r w:rsidRPr="00D01B06">
        <w:rPr>
          <w:rFonts w:ascii="Georgia" w:hAnsi="Georgia"/>
          <w:sz w:val="36"/>
          <w:szCs w:val="36"/>
        </w:rPr>
        <w:t xml:space="preserve"> for him must be turned down.</w:t>
      </w:r>
    </w:p>
    <w:p w14:paraId="0D39D41C" w14:textId="6503196D" w:rsidR="00D01B06" w:rsidRDefault="00D01B06" w:rsidP="00D01B06">
      <w:pPr>
        <w:ind w:left="-270" w:right="-180"/>
        <w:rPr>
          <w:rFonts w:ascii="Georgia" w:hAnsi="Georgia"/>
          <w:sz w:val="36"/>
          <w:szCs w:val="36"/>
        </w:rPr>
      </w:pPr>
      <w:r w:rsidRPr="00D01B06">
        <w:rPr>
          <w:rFonts w:ascii="Georgia" w:hAnsi="Georgia"/>
          <w:sz w:val="36"/>
          <w:szCs w:val="36"/>
        </w:rPr>
        <w:t>The $5,000 Mission Grant will assist in purchasing a second Comfort Dog, training a new team of handlers in Spiritual First Aid (to effectively help the needs of those encountered)</w:t>
      </w:r>
      <w:r>
        <w:rPr>
          <w:rFonts w:ascii="Georgia" w:hAnsi="Georgia"/>
          <w:sz w:val="36"/>
          <w:szCs w:val="36"/>
        </w:rPr>
        <w:t>,</w:t>
      </w:r>
      <w:r w:rsidRPr="00D01B06">
        <w:rPr>
          <w:rFonts w:ascii="Georgia" w:hAnsi="Georgia"/>
          <w:sz w:val="36"/>
          <w:szCs w:val="36"/>
        </w:rPr>
        <w:t xml:space="preserve"> and purchasing food, grooming and other essentials items for the second Comfort Dog. </w:t>
      </w:r>
    </w:p>
    <w:p w14:paraId="670CA9A8" w14:textId="77777777" w:rsidR="00103DD0" w:rsidRPr="00D01B06" w:rsidRDefault="00103DD0" w:rsidP="00D01B06">
      <w:pPr>
        <w:ind w:left="-270" w:right="-180"/>
        <w:rPr>
          <w:rFonts w:ascii="Georgia" w:hAnsi="Georgia"/>
          <w:sz w:val="36"/>
          <w:szCs w:val="36"/>
        </w:rPr>
      </w:pPr>
    </w:p>
    <w:p w14:paraId="39BF0649" w14:textId="3E536E7D" w:rsidR="00342569" w:rsidRDefault="00342569" w:rsidP="00342569">
      <w:pPr>
        <w:ind w:left="1170" w:right="-810" w:firstLine="990"/>
        <w:rPr>
          <w:rFonts w:ascii="Georgia" w:hAnsi="Georgia"/>
          <w:color w:val="7030A0"/>
          <w:sz w:val="28"/>
          <w:szCs w:val="28"/>
        </w:rPr>
      </w:pPr>
      <w:r>
        <w:rPr>
          <w:noProof/>
          <w14:ligatures w14:val="standardContextual"/>
        </w:rPr>
        <w:drawing>
          <wp:anchor distT="0" distB="0" distL="114300" distR="114300" simplePos="0" relativeHeight="251668480" behindDoc="0" locked="0" layoutInCell="1" allowOverlap="1" wp14:anchorId="63E893C1" wp14:editId="2112AF11">
            <wp:simplePos x="0" y="0"/>
            <wp:positionH relativeFrom="column">
              <wp:posOffset>542925</wp:posOffset>
            </wp:positionH>
            <wp:positionV relativeFrom="paragraph">
              <wp:posOffset>80645</wp:posOffset>
            </wp:positionV>
            <wp:extent cx="666750" cy="666750"/>
            <wp:effectExtent l="0" t="0" r="0" b="0"/>
            <wp:wrapSquare wrapText="bothSides"/>
            <wp:docPr id="349621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621996" name="Picture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DED05C" w14:textId="72E617FD" w:rsidR="00EF6BF6" w:rsidRDefault="00342569" w:rsidP="00103DD0">
      <w:pPr>
        <w:ind w:left="1170" w:right="-810" w:hanging="270"/>
      </w:pPr>
      <w:r>
        <w:rPr>
          <w:rFonts w:ascii="Georgia" w:hAnsi="Georgia"/>
          <w:color w:val="7030A0"/>
          <w:sz w:val="28"/>
          <w:szCs w:val="28"/>
        </w:rPr>
        <w:t xml:space="preserve">  </w:t>
      </w:r>
      <w:r w:rsidR="004D3D46" w:rsidRPr="004D3D46">
        <w:rPr>
          <w:rFonts w:ascii="Georgia" w:hAnsi="Georgia"/>
          <w:color w:val="7030A0"/>
          <w:sz w:val="28"/>
          <w:szCs w:val="28"/>
        </w:rPr>
        <w:t>202</w:t>
      </w:r>
      <w:r w:rsidR="007F5AB1">
        <w:rPr>
          <w:rFonts w:ascii="Georgia" w:hAnsi="Georgia"/>
          <w:color w:val="7030A0"/>
          <w:sz w:val="28"/>
          <w:szCs w:val="28"/>
        </w:rPr>
        <w:t>6</w:t>
      </w:r>
      <w:r w:rsidR="004D3D46" w:rsidRPr="004D3D46">
        <w:rPr>
          <w:rFonts w:ascii="Georgia" w:hAnsi="Georgia"/>
          <w:color w:val="7030A0"/>
          <w:sz w:val="28"/>
          <w:szCs w:val="28"/>
        </w:rPr>
        <w:t>-202</w:t>
      </w:r>
      <w:r w:rsidR="007F5AB1">
        <w:rPr>
          <w:rFonts w:ascii="Georgia" w:hAnsi="Georgia"/>
          <w:color w:val="7030A0"/>
          <w:sz w:val="28"/>
          <w:szCs w:val="28"/>
        </w:rPr>
        <w:t>8</w:t>
      </w:r>
      <w:r w:rsidR="004D3D46" w:rsidRPr="004D3D46">
        <w:rPr>
          <w:rFonts w:ascii="Georgia" w:hAnsi="Georgia"/>
          <w:color w:val="7030A0"/>
          <w:sz w:val="28"/>
          <w:szCs w:val="28"/>
        </w:rPr>
        <w:t xml:space="preserve"> Biennium – LWML Washington-Alaska District</w:t>
      </w:r>
    </w:p>
    <w:sectPr w:rsidR="00EF6BF6" w:rsidSect="004C1CF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B09"/>
    <w:rsid w:val="00066D80"/>
    <w:rsid w:val="00093F9F"/>
    <w:rsid w:val="00103DD0"/>
    <w:rsid w:val="00127C02"/>
    <w:rsid w:val="0016316E"/>
    <w:rsid w:val="001756AA"/>
    <w:rsid w:val="001E1011"/>
    <w:rsid w:val="0020387E"/>
    <w:rsid w:val="002A234B"/>
    <w:rsid w:val="00342569"/>
    <w:rsid w:val="003867A2"/>
    <w:rsid w:val="003C78B6"/>
    <w:rsid w:val="004B4826"/>
    <w:rsid w:val="004C1CF5"/>
    <w:rsid w:val="004D3D46"/>
    <w:rsid w:val="00633A75"/>
    <w:rsid w:val="007F5AB1"/>
    <w:rsid w:val="00976B09"/>
    <w:rsid w:val="00A61F1C"/>
    <w:rsid w:val="00B07B78"/>
    <w:rsid w:val="00BF706B"/>
    <w:rsid w:val="00C06362"/>
    <w:rsid w:val="00D01B06"/>
    <w:rsid w:val="00D25B1D"/>
    <w:rsid w:val="00E267E1"/>
    <w:rsid w:val="00E714D1"/>
    <w:rsid w:val="00ED4FC8"/>
    <w:rsid w:val="00EF4B08"/>
    <w:rsid w:val="00EF6BF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6776A6"/>
  <w15:chartTrackingRefBased/>
  <w15:docId w15:val="{0A435F52-7301-4529-BCEE-FA243F993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B09"/>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643700">
      <w:bodyDiv w:val="1"/>
      <w:marLeft w:val="0"/>
      <w:marRight w:val="0"/>
      <w:marTop w:val="0"/>
      <w:marBottom w:val="0"/>
      <w:divBdr>
        <w:top w:val="none" w:sz="0" w:space="0" w:color="auto"/>
        <w:left w:val="none" w:sz="0" w:space="0" w:color="auto"/>
        <w:bottom w:val="none" w:sz="0" w:space="0" w:color="auto"/>
        <w:right w:val="none" w:sz="0" w:space="0" w:color="auto"/>
      </w:divBdr>
    </w:div>
    <w:div w:id="933129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119</Words>
  <Characters>684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 Berger</dc:creator>
  <cp:keywords/>
  <dc:description/>
  <cp:lastModifiedBy>Web Berger</cp:lastModifiedBy>
  <cp:revision>7</cp:revision>
  <dcterms:created xsi:type="dcterms:W3CDTF">2026-09-09T22:08:00Z</dcterms:created>
  <dcterms:modified xsi:type="dcterms:W3CDTF">2026-09-09T23:04:00Z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dc16a3e2-fea8-48f9-84d0-c8507663bd7b</vt:lpwstr>
  </property>
</Properties>
</file>