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4FA0" w14:textId="15D7E7D5" w:rsidR="00CB142A" w:rsidRPr="00CB142A" w:rsidRDefault="00CB142A" w:rsidP="006B766C">
      <w:pPr>
        <w:spacing w:after="0" w:line="240" w:lineRule="auto"/>
        <w:rPr>
          <w:rFonts w:ascii="Trebuchet MS" w:eastAsia="Calibri" w:hAnsi="Trebuchet MS" w:cs="Arial"/>
          <w:b/>
          <w:color w:val="672C94"/>
          <w:kern w:val="0"/>
          <w:sz w:val="24"/>
          <w:szCs w:val="24"/>
          <w14:ligatures w14:val="none"/>
        </w:rPr>
      </w:pPr>
      <w:r w:rsidRPr="00CB142A">
        <w:rPr>
          <w:rFonts w:ascii="Verdana" w:eastAsia="Calibri" w:hAnsi="Verdana" w:cs="Arial"/>
          <w:noProof/>
          <w:color w:val="7030A0"/>
          <w:kern w:val="0"/>
          <w:sz w:val="24"/>
          <w:szCs w:val="24"/>
          <w14:ligatures w14:val="none"/>
        </w:rPr>
        <w:drawing>
          <wp:anchor distT="0" distB="0" distL="114300" distR="114300" simplePos="0" relativeHeight="251659264" behindDoc="1" locked="0" layoutInCell="1" allowOverlap="1" wp14:anchorId="0E25804D" wp14:editId="0E0D9DF4">
            <wp:simplePos x="0" y="0"/>
            <wp:positionH relativeFrom="column">
              <wp:posOffset>198120</wp:posOffset>
            </wp:positionH>
            <wp:positionV relativeFrom="paragraph">
              <wp:posOffset>0</wp:posOffset>
            </wp:positionV>
            <wp:extent cx="533400" cy="533400"/>
            <wp:effectExtent l="0" t="0" r="0" b="0"/>
            <wp:wrapTight wrapText="bothSides">
              <wp:wrapPolygon edited="0">
                <wp:start x="5400" y="0"/>
                <wp:lineTo x="771" y="3857"/>
                <wp:lineTo x="0" y="6171"/>
                <wp:lineTo x="0" y="13114"/>
                <wp:lineTo x="6171" y="20829"/>
                <wp:lineTo x="6943" y="20829"/>
                <wp:lineTo x="13886" y="20829"/>
                <wp:lineTo x="15429" y="20829"/>
                <wp:lineTo x="20829" y="14657"/>
                <wp:lineTo x="20829" y="6171"/>
                <wp:lineTo x="19286" y="3086"/>
                <wp:lineTo x="14657" y="0"/>
                <wp:lineTo x="54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ML Washington-Alaska Distric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6B766C">
        <w:rPr>
          <w:rFonts w:ascii="Trebuchet MS" w:eastAsia="Calibri" w:hAnsi="Trebuchet MS" w:cs="Arial"/>
          <w:b/>
          <w:color w:val="672C94"/>
          <w:kern w:val="0"/>
          <w:sz w:val="24"/>
          <w:szCs w:val="24"/>
          <w14:ligatures w14:val="none"/>
        </w:rPr>
        <w:t xml:space="preserve">      </w:t>
      </w:r>
      <w:r w:rsidR="006B766C" w:rsidRPr="006B766C">
        <w:rPr>
          <w:rFonts w:ascii="Trebuchet MS" w:eastAsia="Calibri" w:hAnsi="Trebuchet MS" w:cs="Arial"/>
          <w:b/>
          <w:color w:val="672C94"/>
          <w:kern w:val="0"/>
          <w:sz w:val="24"/>
          <w:szCs w:val="24"/>
          <w14:ligatures w14:val="none"/>
        </w:rPr>
        <w:t>L</w:t>
      </w:r>
      <w:r w:rsidRPr="00CB142A">
        <w:rPr>
          <w:rFonts w:ascii="Trebuchet MS" w:eastAsia="Calibri" w:hAnsi="Trebuchet MS" w:cs="Arial"/>
          <w:b/>
          <w:color w:val="672C94"/>
          <w:kern w:val="0"/>
          <w:sz w:val="24"/>
          <w:szCs w:val="24"/>
          <w14:ligatures w14:val="none"/>
        </w:rPr>
        <w:t xml:space="preserve">utheran </w:t>
      </w:r>
      <w:r w:rsidR="006B766C" w:rsidRPr="006B766C">
        <w:rPr>
          <w:rFonts w:ascii="Trebuchet MS" w:eastAsia="Calibri" w:hAnsi="Trebuchet MS" w:cs="Arial"/>
          <w:b/>
          <w:color w:val="672C94"/>
          <w:kern w:val="0"/>
          <w:sz w:val="24"/>
          <w:szCs w:val="24"/>
          <w14:ligatures w14:val="none"/>
        </w:rPr>
        <w:t xml:space="preserve">Women in Mission </w:t>
      </w:r>
      <w:r w:rsidRPr="00CB142A">
        <w:rPr>
          <w:rFonts w:ascii="Trebuchet MS" w:eastAsia="Calibri" w:hAnsi="Trebuchet MS" w:cs="Arial"/>
          <w:b/>
          <w:color w:val="672C94"/>
          <w:kern w:val="0"/>
          <w:sz w:val="24"/>
          <w:szCs w:val="24"/>
          <w14:ligatures w14:val="none"/>
        </w:rPr>
        <w:t>Washington-Alaska District</w:t>
      </w:r>
    </w:p>
    <w:p w14:paraId="43DC22D5" w14:textId="33F115A8" w:rsidR="00CB142A" w:rsidRDefault="006B766C" w:rsidP="006B766C">
      <w:pPr>
        <w:spacing w:after="0"/>
        <w:ind w:firstLine="720"/>
        <w:rPr>
          <w:b/>
          <w:bCs/>
          <w:sz w:val="24"/>
          <w:szCs w:val="24"/>
        </w:rPr>
      </w:pPr>
      <w:r>
        <w:rPr>
          <w:b/>
          <w:bCs/>
          <w:sz w:val="24"/>
          <w:szCs w:val="24"/>
        </w:rPr>
        <w:t>2024-2026 Mission Grants November Update: Thank you!</w:t>
      </w:r>
    </w:p>
    <w:p w14:paraId="6DDC7618" w14:textId="3D4A462C" w:rsidR="00D034CA" w:rsidRDefault="00C15849" w:rsidP="005B6DFC">
      <w:pPr>
        <w:spacing w:after="0"/>
        <w:rPr>
          <w:b/>
          <w:bCs/>
          <w:sz w:val="24"/>
          <w:szCs w:val="24"/>
        </w:rPr>
      </w:pPr>
      <w:r w:rsidRPr="009879EF">
        <w:rPr>
          <w:b/>
          <w:bCs/>
          <w:sz w:val="24"/>
          <w:szCs w:val="24"/>
        </w:rPr>
        <w:t>Feeding Haitian Children for the Kingdom</w:t>
      </w:r>
      <w:r w:rsidR="004D5A4E">
        <w:rPr>
          <w:b/>
          <w:bCs/>
          <w:sz w:val="24"/>
          <w:szCs w:val="24"/>
        </w:rPr>
        <w:t xml:space="preserve"> (</w:t>
      </w:r>
      <w:r w:rsidR="00E80E29">
        <w:rPr>
          <w:b/>
          <w:bCs/>
          <w:sz w:val="24"/>
          <w:szCs w:val="24"/>
        </w:rPr>
        <w:t>Mission Grant #13</w:t>
      </w:r>
      <w:r w:rsidR="004D5A4E">
        <w:rPr>
          <w:b/>
          <w:bCs/>
          <w:sz w:val="24"/>
          <w:szCs w:val="24"/>
        </w:rPr>
        <w:t>)</w:t>
      </w:r>
      <w:r w:rsidR="00E80E29">
        <w:rPr>
          <w:b/>
          <w:bCs/>
          <w:sz w:val="24"/>
          <w:szCs w:val="24"/>
        </w:rPr>
        <w:t xml:space="preserve"> </w:t>
      </w:r>
      <w:r w:rsidR="006B766C">
        <w:rPr>
          <w:b/>
          <w:bCs/>
          <w:sz w:val="24"/>
          <w:szCs w:val="24"/>
        </w:rPr>
        <w:t xml:space="preserve">is </w:t>
      </w:r>
      <w:r w:rsidR="00E80E29">
        <w:rPr>
          <w:b/>
          <w:bCs/>
          <w:sz w:val="24"/>
          <w:szCs w:val="24"/>
        </w:rPr>
        <w:t>fully funded</w:t>
      </w:r>
      <w:r w:rsidR="00C72975" w:rsidRPr="009879EF">
        <w:rPr>
          <w:b/>
          <w:bCs/>
          <w:sz w:val="24"/>
          <w:szCs w:val="24"/>
        </w:rPr>
        <w:t>!</w:t>
      </w:r>
    </w:p>
    <w:p w14:paraId="2688290A" w14:textId="77777777" w:rsidR="006B766C" w:rsidRPr="006B766C" w:rsidRDefault="006B766C" w:rsidP="005B6DFC">
      <w:pPr>
        <w:spacing w:after="0"/>
        <w:rPr>
          <w:b/>
          <w:bCs/>
          <w:sz w:val="12"/>
          <w:szCs w:val="12"/>
        </w:rPr>
      </w:pPr>
    </w:p>
    <w:p w14:paraId="083BC926" w14:textId="644D8C56" w:rsidR="0027394B" w:rsidRPr="00EB0DFF" w:rsidRDefault="00D76618" w:rsidP="00EB0DFF">
      <w:pPr>
        <w:spacing w:after="0"/>
        <w:rPr>
          <w:sz w:val="20"/>
          <w:szCs w:val="20"/>
        </w:rPr>
      </w:pPr>
      <w:r w:rsidRPr="006B766C">
        <w:rPr>
          <w:b/>
          <w:bCs/>
        </w:rPr>
        <w:t xml:space="preserve">Thank you for your generous </w:t>
      </w:r>
      <w:r w:rsidR="006B766C" w:rsidRPr="006B766C">
        <w:rPr>
          <w:b/>
          <w:bCs/>
        </w:rPr>
        <w:t xml:space="preserve">Mite Challenge </w:t>
      </w:r>
      <w:r w:rsidRPr="006B766C">
        <w:rPr>
          <w:b/>
          <w:bCs/>
        </w:rPr>
        <w:t>response!</w:t>
      </w:r>
      <w:r w:rsidRPr="00D215CF">
        <w:rPr>
          <w:sz w:val="20"/>
          <w:szCs w:val="20"/>
        </w:rPr>
        <w:t xml:space="preserve"> LWML Washington-Alaska District Mission Grant #</w:t>
      </w:r>
      <w:r w:rsidR="00881FDA" w:rsidRPr="00D215CF">
        <w:rPr>
          <w:sz w:val="20"/>
          <w:szCs w:val="20"/>
        </w:rPr>
        <w:t xml:space="preserve">13 </w:t>
      </w:r>
      <w:r w:rsidR="00612D99">
        <w:rPr>
          <w:sz w:val="20"/>
          <w:szCs w:val="20"/>
        </w:rPr>
        <w:t xml:space="preserve">of our 2024-2026 biennium </w:t>
      </w:r>
      <w:r w:rsidR="00881FDA" w:rsidRPr="00D215CF">
        <w:rPr>
          <w:sz w:val="20"/>
          <w:szCs w:val="20"/>
        </w:rPr>
        <w:t xml:space="preserve">is </w:t>
      </w:r>
      <w:r w:rsidR="00612D99">
        <w:rPr>
          <w:sz w:val="20"/>
          <w:szCs w:val="20"/>
        </w:rPr>
        <w:t xml:space="preserve">now </w:t>
      </w:r>
      <w:r w:rsidR="00881FDA" w:rsidRPr="00D215CF">
        <w:rPr>
          <w:sz w:val="20"/>
          <w:szCs w:val="20"/>
        </w:rPr>
        <w:t>fully funded for the amount of $10,000 through</w:t>
      </w:r>
      <w:r w:rsidR="006625BC" w:rsidRPr="00D215CF">
        <w:rPr>
          <w:sz w:val="20"/>
          <w:szCs w:val="20"/>
        </w:rPr>
        <w:t xml:space="preserve"> your </w:t>
      </w:r>
      <w:r w:rsidR="00C80DE3">
        <w:rPr>
          <w:sz w:val="20"/>
          <w:szCs w:val="20"/>
        </w:rPr>
        <w:t xml:space="preserve">mite </w:t>
      </w:r>
      <w:r w:rsidR="006625BC" w:rsidRPr="00D215CF">
        <w:rPr>
          <w:sz w:val="20"/>
          <w:szCs w:val="20"/>
        </w:rPr>
        <w:t>donations</w:t>
      </w:r>
      <w:r w:rsidR="00C7344D">
        <w:rPr>
          <w:sz w:val="20"/>
          <w:szCs w:val="20"/>
        </w:rPr>
        <w:t>!</w:t>
      </w:r>
      <w:r w:rsidR="00EB0DFF">
        <w:rPr>
          <w:sz w:val="20"/>
          <w:szCs w:val="20"/>
        </w:rPr>
        <w:t xml:space="preserve"> </w:t>
      </w:r>
      <w:r w:rsidR="00EB78A7">
        <w:rPr>
          <w:sz w:val="20"/>
          <w:szCs w:val="20"/>
        </w:rPr>
        <w:t xml:space="preserve">Trinity Hope’s </w:t>
      </w:r>
      <w:r w:rsidR="006200B9" w:rsidRPr="00D215CF">
        <w:rPr>
          <w:sz w:val="20"/>
          <w:szCs w:val="20"/>
        </w:rPr>
        <w:t>mission began in Haiti in 1999</w:t>
      </w:r>
      <w:r w:rsidR="00B9327D" w:rsidRPr="00D215CF">
        <w:rPr>
          <w:sz w:val="20"/>
          <w:szCs w:val="20"/>
        </w:rPr>
        <w:t xml:space="preserve"> with one school and 42 children and has grown to provide 62,000 children midday meals in over 281 Christian Schools.</w:t>
      </w:r>
      <w:r w:rsidR="00E0529D" w:rsidRPr="00D215CF">
        <w:rPr>
          <w:sz w:val="20"/>
          <w:szCs w:val="20"/>
        </w:rPr>
        <w:t xml:space="preserve"> </w:t>
      </w:r>
      <w:r w:rsidR="00B44758" w:rsidRPr="00D215CF">
        <w:rPr>
          <w:sz w:val="20"/>
          <w:szCs w:val="20"/>
        </w:rPr>
        <w:t xml:space="preserve">This is a shared partnership through which </w:t>
      </w:r>
      <w:r w:rsidR="00E14502" w:rsidRPr="00D215CF">
        <w:rPr>
          <w:sz w:val="20"/>
          <w:szCs w:val="20"/>
        </w:rPr>
        <w:t xml:space="preserve">each </w:t>
      </w:r>
      <w:r w:rsidR="00B44758" w:rsidRPr="00D215CF">
        <w:rPr>
          <w:sz w:val="20"/>
          <w:szCs w:val="20"/>
        </w:rPr>
        <w:t>school pay</w:t>
      </w:r>
      <w:r w:rsidR="00E14502" w:rsidRPr="00D215CF">
        <w:rPr>
          <w:sz w:val="20"/>
          <w:szCs w:val="20"/>
        </w:rPr>
        <w:t>s</w:t>
      </w:r>
      <w:r w:rsidR="00B44758" w:rsidRPr="00D215CF">
        <w:rPr>
          <w:sz w:val="20"/>
          <w:szCs w:val="20"/>
        </w:rPr>
        <w:t xml:space="preserve"> approximately 5% of the cost</w:t>
      </w:r>
      <w:r w:rsidR="00DC54B9" w:rsidRPr="00D215CF">
        <w:rPr>
          <w:sz w:val="20"/>
          <w:szCs w:val="20"/>
        </w:rPr>
        <w:t>s of p</w:t>
      </w:r>
      <w:r w:rsidR="0027394B" w:rsidRPr="00D215CF">
        <w:rPr>
          <w:sz w:val="20"/>
          <w:szCs w:val="20"/>
        </w:rPr>
        <w:t>urchas</w:t>
      </w:r>
      <w:r w:rsidR="00DC54B9" w:rsidRPr="00D215CF">
        <w:rPr>
          <w:sz w:val="20"/>
          <w:szCs w:val="20"/>
        </w:rPr>
        <w:t>ing</w:t>
      </w:r>
      <w:r w:rsidR="0027394B" w:rsidRPr="00D215CF">
        <w:rPr>
          <w:sz w:val="20"/>
          <w:szCs w:val="20"/>
        </w:rPr>
        <w:t xml:space="preserve"> food from Haitian vendors </w:t>
      </w:r>
      <w:r w:rsidR="009C340D" w:rsidRPr="00D215CF">
        <w:rPr>
          <w:sz w:val="20"/>
          <w:szCs w:val="20"/>
        </w:rPr>
        <w:t>and paying a cook</w:t>
      </w:r>
      <w:r w:rsidR="005B2DE5" w:rsidRPr="00D215CF">
        <w:rPr>
          <w:sz w:val="20"/>
          <w:szCs w:val="20"/>
        </w:rPr>
        <w:t xml:space="preserve">. This Shared Support </w:t>
      </w:r>
      <w:r w:rsidR="00F47388" w:rsidRPr="00D215CF">
        <w:rPr>
          <w:sz w:val="20"/>
          <w:szCs w:val="20"/>
        </w:rPr>
        <w:t>is a</w:t>
      </w:r>
      <w:r w:rsidR="00AF3656" w:rsidRPr="00D215CF">
        <w:rPr>
          <w:sz w:val="20"/>
          <w:szCs w:val="20"/>
        </w:rPr>
        <w:t xml:space="preserve"> way for Haiti not to become </w:t>
      </w:r>
      <w:r w:rsidR="00C80DE3">
        <w:rPr>
          <w:sz w:val="20"/>
          <w:szCs w:val="20"/>
        </w:rPr>
        <w:t xml:space="preserve">too </w:t>
      </w:r>
      <w:r w:rsidR="00AF3656" w:rsidRPr="00D215CF">
        <w:rPr>
          <w:sz w:val="20"/>
          <w:szCs w:val="20"/>
        </w:rPr>
        <w:t>dependent on Trinity Hope</w:t>
      </w:r>
      <w:r w:rsidR="00C80DE3">
        <w:rPr>
          <w:sz w:val="20"/>
          <w:szCs w:val="20"/>
        </w:rPr>
        <w:t xml:space="preserve">, </w:t>
      </w:r>
      <w:r w:rsidR="001E72DB">
        <w:rPr>
          <w:sz w:val="20"/>
          <w:szCs w:val="20"/>
        </w:rPr>
        <w:t>while still</w:t>
      </w:r>
      <w:r w:rsidR="00AF3656" w:rsidRPr="00D215CF">
        <w:rPr>
          <w:sz w:val="20"/>
          <w:szCs w:val="20"/>
        </w:rPr>
        <w:t xml:space="preserve"> </w:t>
      </w:r>
      <w:r w:rsidR="00825019" w:rsidRPr="00D215CF">
        <w:rPr>
          <w:sz w:val="20"/>
          <w:szCs w:val="20"/>
        </w:rPr>
        <w:t>providing students with nutritious meals</w:t>
      </w:r>
      <w:r w:rsidR="0027394B" w:rsidRPr="00D215CF">
        <w:rPr>
          <w:sz w:val="20"/>
          <w:szCs w:val="20"/>
        </w:rPr>
        <w:t xml:space="preserve">. </w:t>
      </w:r>
      <w:r w:rsidR="009C340D" w:rsidRPr="00D215CF">
        <w:rPr>
          <w:sz w:val="20"/>
          <w:szCs w:val="20"/>
        </w:rPr>
        <w:t xml:space="preserve">Our LWML WA-AK district </w:t>
      </w:r>
      <w:r w:rsidR="0027394B" w:rsidRPr="00D215CF">
        <w:rPr>
          <w:sz w:val="20"/>
          <w:szCs w:val="20"/>
        </w:rPr>
        <w:t xml:space="preserve">grant </w:t>
      </w:r>
      <w:r w:rsidR="00D411F9">
        <w:rPr>
          <w:sz w:val="20"/>
          <w:szCs w:val="20"/>
        </w:rPr>
        <w:t xml:space="preserve">of $10,000 </w:t>
      </w:r>
      <w:r w:rsidR="0027394B" w:rsidRPr="00D215CF">
        <w:rPr>
          <w:sz w:val="20"/>
          <w:szCs w:val="20"/>
        </w:rPr>
        <w:t>sponsor</w:t>
      </w:r>
      <w:r w:rsidR="00D411F9">
        <w:rPr>
          <w:sz w:val="20"/>
          <w:szCs w:val="20"/>
        </w:rPr>
        <w:t>s</w:t>
      </w:r>
      <w:r w:rsidR="0027394B" w:rsidRPr="00D215CF">
        <w:rPr>
          <w:sz w:val="20"/>
          <w:szCs w:val="20"/>
        </w:rPr>
        <w:t xml:space="preserve"> the meal program at one Haitian-Lutheran school, covering costs for approximately 200 meals per school day for one school year. Providing a noon meal for hungry children in our Lutheran schools in Haiti is a powerful witness used by the Holy Spirit to discredit the Voodoo teaching that God is unapproachable and non-responsive to Haitians. </w:t>
      </w:r>
      <w:r w:rsidR="006F0093">
        <w:rPr>
          <w:sz w:val="20"/>
          <w:szCs w:val="20"/>
        </w:rPr>
        <w:t>We pray this</w:t>
      </w:r>
      <w:r w:rsidR="0027394B" w:rsidRPr="00D215CF">
        <w:rPr>
          <w:sz w:val="20"/>
          <w:szCs w:val="20"/>
        </w:rPr>
        <w:t xml:space="preserve"> ministry </w:t>
      </w:r>
      <w:r w:rsidR="00213348">
        <w:rPr>
          <w:sz w:val="20"/>
          <w:szCs w:val="20"/>
        </w:rPr>
        <w:t>is</w:t>
      </w:r>
      <w:r w:rsidR="0027394B" w:rsidRPr="00D215CF">
        <w:rPr>
          <w:sz w:val="20"/>
          <w:szCs w:val="20"/>
        </w:rPr>
        <w:t xml:space="preserve"> </w:t>
      </w:r>
      <w:r w:rsidR="00213348">
        <w:rPr>
          <w:sz w:val="20"/>
          <w:szCs w:val="20"/>
        </w:rPr>
        <w:t>brings children and</w:t>
      </w:r>
      <w:r w:rsidR="0027394B" w:rsidRPr="00D215CF">
        <w:rPr>
          <w:sz w:val="20"/>
          <w:szCs w:val="20"/>
        </w:rPr>
        <w:t xml:space="preserve"> families to the knowledge of Christ</w:t>
      </w:r>
      <w:r w:rsidR="006F0093">
        <w:rPr>
          <w:sz w:val="20"/>
          <w:szCs w:val="20"/>
        </w:rPr>
        <w:t xml:space="preserve">, </w:t>
      </w:r>
      <w:r w:rsidR="0027394B" w:rsidRPr="00D215CF">
        <w:rPr>
          <w:sz w:val="20"/>
          <w:szCs w:val="20"/>
        </w:rPr>
        <w:t>demonstrating the love of Jesus through word and deed</w:t>
      </w:r>
      <w:r w:rsidR="00213348">
        <w:rPr>
          <w:sz w:val="20"/>
          <w:szCs w:val="20"/>
        </w:rPr>
        <w:t xml:space="preserve"> in Haiti</w:t>
      </w:r>
      <w:r w:rsidR="0027394B" w:rsidRPr="00D215CF">
        <w:rPr>
          <w:sz w:val="20"/>
          <w:szCs w:val="20"/>
        </w:rPr>
        <w:t>.</w:t>
      </w:r>
      <w:r w:rsidR="00964D36" w:rsidRPr="00D215CF">
        <w:rPr>
          <w:sz w:val="20"/>
          <w:szCs w:val="20"/>
        </w:rPr>
        <w:t xml:space="preserve"> </w:t>
      </w:r>
      <w:r w:rsidR="000C30E0" w:rsidRPr="00D215CF">
        <w:rPr>
          <w:sz w:val="20"/>
          <w:szCs w:val="20"/>
        </w:rPr>
        <w:t>Thank you</w:t>
      </w:r>
      <w:r w:rsidR="00967EC7">
        <w:rPr>
          <w:sz w:val="20"/>
          <w:szCs w:val="20"/>
        </w:rPr>
        <w:t xml:space="preserve">, Lord, </w:t>
      </w:r>
      <w:r w:rsidR="000C30E0" w:rsidRPr="00D215CF">
        <w:rPr>
          <w:sz w:val="20"/>
          <w:szCs w:val="20"/>
        </w:rPr>
        <w:t xml:space="preserve">for </w:t>
      </w:r>
      <w:r w:rsidR="00967EC7">
        <w:rPr>
          <w:sz w:val="20"/>
          <w:szCs w:val="20"/>
        </w:rPr>
        <w:t>the</w:t>
      </w:r>
      <w:r w:rsidR="000C30E0" w:rsidRPr="00D215CF">
        <w:rPr>
          <w:sz w:val="20"/>
          <w:szCs w:val="20"/>
        </w:rPr>
        <w:t xml:space="preserve"> mission-minded </w:t>
      </w:r>
      <w:r w:rsidR="00D215CF" w:rsidRPr="00D215CF">
        <w:rPr>
          <w:sz w:val="20"/>
          <w:szCs w:val="20"/>
        </w:rPr>
        <w:t xml:space="preserve">dedication </w:t>
      </w:r>
      <w:r w:rsidR="00D411F9">
        <w:rPr>
          <w:sz w:val="20"/>
          <w:szCs w:val="20"/>
        </w:rPr>
        <w:t>of your people</w:t>
      </w:r>
      <w:r w:rsidR="00A531BC">
        <w:rPr>
          <w:sz w:val="20"/>
          <w:szCs w:val="20"/>
        </w:rPr>
        <w:t xml:space="preserve"> throughout the W</w:t>
      </w:r>
      <w:r w:rsidR="000F082A">
        <w:rPr>
          <w:sz w:val="20"/>
          <w:szCs w:val="20"/>
        </w:rPr>
        <w:t>A-AK district who</w:t>
      </w:r>
      <w:r w:rsidR="00DA4728">
        <w:rPr>
          <w:sz w:val="20"/>
          <w:szCs w:val="20"/>
        </w:rPr>
        <w:t xml:space="preserve"> enabled</w:t>
      </w:r>
      <w:r w:rsidR="00EE54D8">
        <w:rPr>
          <w:sz w:val="20"/>
          <w:szCs w:val="20"/>
        </w:rPr>
        <w:t xml:space="preserve"> </w:t>
      </w:r>
      <w:r w:rsidR="00F77720">
        <w:rPr>
          <w:sz w:val="20"/>
          <w:szCs w:val="20"/>
        </w:rPr>
        <w:t xml:space="preserve">the </w:t>
      </w:r>
      <w:r w:rsidR="00EE54D8">
        <w:rPr>
          <w:sz w:val="20"/>
          <w:szCs w:val="20"/>
        </w:rPr>
        <w:t>funding of</w:t>
      </w:r>
      <w:r w:rsidR="00DA4728">
        <w:rPr>
          <w:sz w:val="20"/>
          <w:szCs w:val="20"/>
        </w:rPr>
        <w:t xml:space="preserve"> this g</w:t>
      </w:r>
      <w:r w:rsidR="003D16A5">
        <w:rPr>
          <w:sz w:val="20"/>
          <w:szCs w:val="20"/>
        </w:rPr>
        <w:t>rant</w:t>
      </w:r>
      <w:r w:rsidR="00C8762E" w:rsidRPr="00D215CF">
        <w:rPr>
          <w:sz w:val="20"/>
          <w:szCs w:val="20"/>
        </w:rPr>
        <w:t>!</w:t>
      </w:r>
    </w:p>
    <w:p w14:paraId="1BCA7582" w14:textId="77777777" w:rsidR="00A91675" w:rsidRPr="0087376E" w:rsidRDefault="00A91675" w:rsidP="00892C90">
      <w:pPr>
        <w:spacing w:after="0" w:line="276" w:lineRule="auto"/>
        <w:rPr>
          <w:sz w:val="10"/>
          <w:szCs w:val="10"/>
        </w:rPr>
      </w:pPr>
    </w:p>
    <w:p w14:paraId="7BF25370" w14:textId="77777777" w:rsidR="00AE660D" w:rsidRDefault="00AE660D" w:rsidP="00AE660D">
      <w:pPr>
        <w:spacing w:after="0" w:line="240" w:lineRule="auto"/>
        <w:rPr>
          <w:sz w:val="20"/>
          <w:szCs w:val="20"/>
          <w:shd w:val="clear" w:color="auto" w:fill="FFFFFF"/>
        </w:rPr>
      </w:pPr>
      <w:r>
        <w:rPr>
          <w:sz w:val="20"/>
          <w:szCs w:val="20"/>
          <w:shd w:val="clear" w:color="auto" w:fill="FFFFFF"/>
        </w:rPr>
        <w:t xml:space="preserve">                           </w:t>
      </w:r>
      <w:r w:rsidRPr="00373078">
        <w:rPr>
          <w:noProof/>
          <w:sz w:val="20"/>
          <w:szCs w:val="20"/>
          <w:shd w:val="clear" w:color="auto" w:fill="FFFFFF"/>
        </w:rPr>
        <w:drawing>
          <wp:inline distT="0" distB="0" distL="0" distR="0" wp14:anchorId="1A77F2F7" wp14:editId="6B74B1E0">
            <wp:extent cx="2065020" cy="1116226"/>
            <wp:effectExtent l="0" t="0" r="0" b="8255"/>
            <wp:docPr id="92536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8059" r="66795" b="48101"/>
                    <a:stretch>
                      <a:fillRect/>
                    </a:stretch>
                  </pic:blipFill>
                  <pic:spPr bwMode="auto">
                    <a:xfrm>
                      <a:off x="0" y="0"/>
                      <a:ext cx="2101120" cy="1135739"/>
                    </a:xfrm>
                    <a:prstGeom prst="rect">
                      <a:avLst/>
                    </a:prstGeom>
                    <a:noFill/>
                    <a:ln>
                      <a:noFill/>
                    </a:ln>
                    <a:extLst>
                      <a:ext uri="{53640926-AAD7-44D8-BBD7-CCE9431645EC}">
                        <a14:shadowObscured xmlns:a14="http://schemas.microsoft.com/office/drawing/2010/main"/>
                      </a:ext>
                    </a:extLst>
                  </pic:spPr>
                </pic:pic>
              </a:graphicData>
            </a:graphic>
          </wp:inline>
        </w:drawing>
      </w:r>
      <w:r w:rsidRPr="00373078">
        <w:rPr>
          <w:noProof/>
          <w:sz w:val="20"/>
          <w:szCs w:val="20"/>
          <w:shd w:val="clear" w:color="auto" w:fill="FFFFFF"/>
        </w:rPr>
        <w:drawing>
          <wp:inline distT="0" distB="0" distL="0" distR="0" wp14:anchorId="427E3068" wp14:editId="57927F1A">
            <wp:extent cx="1020827" cy="1112520"/>
            <wp:effectExtent l="0" t="0" r="8255" b="0"/>
            <wp:docPr id="2091781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5256" t="73846" r="43333" b="8163"/>
                    <a:stretch>
                      <a:fillRect/>
                    </a:stretch>
                  </pic:blipFill>
                  <pic:spPr bwMode="auto">
                    <a:xfrm>
                      <a:off x="0" y="0"/>
                      <a:ext cx="1037421" cy="1130605"/>
                    </a:xfrm>
                    <a:prstGeom prst="rect">
                      <a:avLst/>
                    </a:prstGeom>
                    <a:noFill/>
                    <a:ln>
                      <a:noFill/>
                    </a:ln>
                    <a:extLst>
                      <a:ext uri="{53640926-AAD7-44D8-BBD7-CCE9431645EC}">
                        <a14:shadowObscured xmlns:a14="http://schemas.microsoft.com/office/drawing/2010/main"/>
                      </a:ext>
                    </a:extLst>
                  </pic:spPr>
                </pic:pic>
              </a:graphicData>
            </a:graphic>
          </wp:inline>
        </w:drawing>
      </w:r>
    </w:p>
    <w:p w14:paraId="7BA96D18" w14:textId="77777777" w:rsidR="00AE660D" w:rsidRPr="00AE660D" w:rsidRDefault="00AE660D" w:rsidP="00043DDC">
      <w:pPr>
        <w:spacing w:after="0" w:line="276" w:lineRule="auto"/>
        <w:rPr>
          <w:sz w:val="10"/>
          <w:szCs w:val="10"/>
        </w:rPr>
      </w:pPr>
    </w:p>
    <w:p w14:paraId="39327D94" w14:textId="2A7D7F03" w:rsidR="00012B14" w:rsidRPr="006B766C" w:rsidRDefault="00DA5F1F" w:rsidP="00F77720">
      <w:pPr>
        <w:spacing w:after="0" w:line="276" w:lineRule="auto"/>
        <w:rPr>
          <w:b/>
          <w:bCs/>
        </w:rPr>
      </w:pPr>
      <w:r w:rsidRPr="006B766C">
        <w:rPr>
          <w:b/>
          <w:bCs/>
        </w:rPr>
        <w:t>The</w:t>
      </w:r>
      <w:r w:rsidR="00904206" w:rsidRPr="006B766C">
        <w:rPr>
          <w:b/>
          <w:bCs/>
        </w:rPr>
        <w:t xml:space="preserve">se </w:t>
      </w:r>
      <w:r w:rsidRPr="006B766C">
        <w:rPr>
          <w:b/>
          <w:bCs/>
        </w:rPr>
        <w:t>2024-</w:t>
      </w:r>
      <w:r w:rsidR="001E0BB2" w:rsidRPr="006B766C">
        <w:rPr>
          <w:b/>
          <w:bCs/>
        </w:rPr>
        <w:t xml:space="preserve">2026 </w:t>
      </w:r>
      <w:r w:rsidR="00EC1B23" w:rsidRPr="006B766C">
        <w:rPr>
          <w:b/>
          <w:bCs/>
        </w:rPr>
        <w:t>m</w:t>
      </w:r>
      <w:r w:rsidR="00985D47" w:rsidRPr="006B766C">
        <w:rPr>
          <w:b/>
          <w:bCs/>
        </w:rPr>
        <w:t xml:space="preserve">ission </w:t>
      </w:r>
      <w:r w:rsidR="00EC1B23" w:rsidRPr="006B766C">
        <w:rPr>
          <w:b/>
          <w:bCs/>
        </w:rPr>
        <w:t>g</w:t>
      </w:r>
      <w:r w:rsidR="00985D47" w:rsidRPr="006B766C">
        <w:rPr>
          <w:b/>
          <w:bCs/>
        </w:rPr>
        <w:t xml:space="preserve">rants </w:t>
      </w:r>
      <w:r w:rsidR="00904206" w:rsidRPr="006B766C">
        <w:rPr>
          <w:b/>
          <w:bCs/>
        </w:rPr>
        <w:t xml:space="preserve">will be the next to </w:t>
      </w:r>
      <w:r w:rsidR="00985D47" w:rsidRPr="006B766C">
        <w:rPr>
          <w:b/>
          <w:bCs/>
        </w:rPr>
        <w:t xml:space="preserve">be </w:t>
      </w:r>
      <w:r w:rsidR="00012B14" w:rsidRPr="006B766C">
        <w:rPr>
          <w:b/>
          <w:bCs/>
        </w:rPr>
        <w:t xml:space="preserve">funded by your mites: </w:t>
      </w:r>
    </w:p>
    <w:p w14:paraId="37931133" w14:textId="77777777" w:rsidR="009D3E80" w:rsidRPr="009D3E80" w:rsidRDefault="002E3C8F" w:rsidP="009D3E80">
      <w:pPr>
        <w:pStyle w:val="ListParagraph"/>
        <w:numPr>
          <w:ilvl w:val="0"/>
          <w:numId w:val="3"/>
        </w:numPr>
        <w:spacing w:after="0" w:line="240" w:lineRule="auto"/>
        <w:rPr>
          <w:rFonts w:cstheme="minorHAnsi"/>
          <w:b/>
          <w:bCs/>
          <w:sz w:val="20"/>
          <w:szCs w:val="20"/>
        </w:rPr>
      </w:pPr>
      <w:r w:rsidRPr="002E3C8F">
        <w:rPr>
          <w:rFonts w:cstheme="minorHAnsi"/>
          <w:b/>
          <w:bCs/>
          <w:sz w:val="20"/>
          <w:szCs w:val="20"/>
        </w:rPr>
        <w:t>Concordia International Radio Saves Lives Spiritually and Physically</w:t>
      </w:r>
      <w:r w:rsidR="0098751D">
        <w:rPr>
          <w:rFonts w:cstheme="minorHAnsi"/>
          <w:b/>
          <w:bCs/>
          <w:sz w:val="20"/>
          <w:szCs w:val="20"/>
        </w:rPr>
        <w:t xml:space="preserve">. </w:t>
      </w:r>
      <w:r w:rsidR="0098751D">
        <w:rPr>
          <w:rFonts w:cstheme="minorHAnsi"/>
          <w:sz w:val="20"/>
          <w:szCs w:val="20"/>
        </w:rPr>
        <w:t>Through this Mission Grant of $2000</w:t>
      </w:r>
      <w:r w:rsidR="00625E9D">
        <w:rPr>
          <w:rFonts w:cstheme="minorHAnsi"/>
          <w:sz w:val="20"/>
          <w:szCs w:val="20"/>
        </w:rPr>
        <w:t>, we</w:t>
      </w:r>
      <w:r w:rsidRPr="002E3C8F">
        <w:rPr>
          <w:rFonts w:cstheme="minorHAnsi"/>
          <w:b/>
          <w:bCs/>
          <w:sz w:val="20"/>
          <w:szCs w:val="20"/>
        </w:rPr>
        <w:t xml:space="preserve"> </w:t>
      </w:r>
      <w:r w:rsidRPr="00625E9D">
        <w:rPr>
          <w:rFonts w:cstheme="minorHAnsi"/>
          <w:sz w:val="20"/>
          <w:szCs w:val="20"/>
        </w:rPr>
        <w:t>will assist Ministry in Mission in subsidizing the operation of Concordia International Radio in Jacmel, Haiti, a station that helps deliver the Good News Gospel to the hurting people of Haiti during a time of great upheaval. Ministry in Mission is a Recognized Service Organization of the LCMS with 15 years of experience in Haiti. Extreme weather conditions caused Concordia International Radio’s older equipment to age more quickly. In order to ensure a continuous, quality radio broadcast, funds are needed to assist in the purchase of three laptops, three multidirectional microphones, a 16-channel mixer, three hard drives, three fans, two tape recorders, six solar panels, and a power inverter. These radio equipment upgrades will enable the continued broadcast of Concordia International Radio to the people of Haiti.</w:t>
      </w:r>
    </w:p>
    <w:p w14:paraId="5FA66A5B" w14:textId="5389AB1C" w:rsidR="002E3C8F" w:rsidRPr="009D3E80" w:rsidRDefault="002E3C8F" w:rsidP="009D3E80">
      <w:pPr>
        <w:pStyle w:val="ListParagraph"/>
        <w:numPr>
          <w:ilvl w:val="0"/>
          <w:numId w:val="3"/>
        </w:numPr>
        <w:spacing w:after="0" w:line="240" w:lineRule="auto"/>
        <w:rPr>
          <w:rFonts w:cstheme="minorHAnsi"/>
          <w:b/>
          <w:bCs/>
          <w:sz w:val="20"/>
          <w:szCs w:val="20"/>
        </w:rPr>
      </w:pPr>
      <w:r w:rsidRPr="009D3E80">
        <w:rPr>
          <w:rFonts w:cstheme="minorHAnsi"/>
          <w:b/>
          <w:bCs/>
          <w:sz w:val="20"/>
          <w:szCs w:val="20"/>
        </w:rPr>
        <w:t>Orphan Grain Train – Reaching Out to Ukrainians</w:t>
      </w:r>
      <w:r w:rsidR="0040723A" w:rsidRPr="009D3E80">
        <w:rPr>
          <w:rFonts w:cstheme="minorHAnsi"/>
          <w:b/>
          <w:bCs/>
          <w:sz w:val="20"/>
          <w:szCs w:val="20"/>
        </w:rPr>
        <w:t>.</w:t>
      </w:r>
      <w:r w:rsidR="009D3E80" w:rsidRPr="009D3E80">
        <w:rPr>
          <w:rFonts w:cstheme="minorHAnsi"/>
          <w:b/>
          <w:bCs/>
          <w:sz w:val="20"/>
          <w:szCs w:val="20"/>
        </w:rPr>
        <w:t xml:space="preserve"> </w:t>
      </w:r>
      <w:r w:rsidR="009D3E80" w:rsidRPr="009D3E80">
        <w:rPr>
          <w:rFonts w:cstheme="minorHAnsi"/>
          <w:sz w:val="20"/>
          <w:szCs w:val="20"/>
        </w:rPr>
        <w:t>Or</w:t>
      </w:r>
      <w:r w:rsidRPr="009D3E80">
        <w:rPr>
          <w:rFonts w:cstheme="minorHAnsi"/>
          <w:sz w:val="20"/>
          <w:szCs w:val="20"/>
        </w:rPr>
        <w:t>phan Grain Train has already relocated and provided assimilation and continued funding for Ukrainians who have fled the devastating war in Ukraine to the United States. With this grant</w:t>
      </w:r>
      <w:r w:rsidR="009D3E80">
        <w:rPr>
          <w:rFonts w:cstheme="minorHAnsi"/>
          <w:sz w:val="20"/>
          <w:szCs w:val="20"/>
        </w:rPr>
        <w:t xml:space="preserve"> of $5000</w:t>
      </w:r>
      <w:r w:rsidRPr="009D3E80">
        <w:rPr>
          <w:rFonts w:cstheme="minorHAnsi"/>
          <w:sz w:val="20"/>
          <w:szCs w:val="20"/>
        </w:rPr>
        <w:t xml:space="preserve">, Orphan Grain Train will provide for the spiritual and material needs of Ukrainians displaced by war to Norfolk, Nebraska, with funding for relocation, assimilation, and ongoing expenses as well as for Gospel Outreach. </w:t>
      </w:r>
    </w:p>
    <w:p w14:paraId="00417BBA" w14:textId="18D80132" w:rsidR="00EF3A0B" w:rsidRPr="00C573C3" w:rsidRDefault="002E3C8F" w:rsidP="00EF3A0B">
      <w:pPr>
        <w:pStyle w:val="ListParagraph"/>
        <w:numPr>
          <w:ilvl w:val="0"/>
          <w:numId w:val="3"/>
        </w:numPr>
        <w:spacing w:after="0" w:line="240" w:lineRule="auto"/>
        <w:rPr>
          <w:rFonts w:cstheme="minorHAnsi"/>
          <w:b/>
          <w:bCs/>
          <w:sz w:val="20"/>
          <w:szCs w:val="20"/>
        </w:rPr>
      </w:pPr>
      <w:r w:rsidRPr="002E3C8F">
        <w:rPr>
          <w:rFonts w:cstheme="minorHAnsi"/>
          <w:b/>
          <w:bCs/>
          <w:sz w:val="20"/>
          <w:szCs w:val="20"/>
        </w:rPr>
        <w:t>Walking Together in the Mission Field – Alliance Missionaries LCMS</w:t>
      </w:r>
      <w:r w:rsidR="009D3E80">
        <w:rPr>
          <w:rFonts w:cstheme="minorHAnsi"/>
          <w:b/>
          <w:bCs/>
          <w:sz w:val="20"/>
          <w:szCs w:val="20"/>
        </w:rPr>
        <w:t>.</w:t>
      </w:r>
      <w:r w:rsidR="006259E7">
        <w:rPr>
          <w:rFonts w:cstheme="minorHAnsi"/>
          <w:b/>
          <w:bCs/>
          <w:sz w:val="20"/>
          <w:szCs w:val="20"/>
        </w:rPr>
        <w:t xml:space="preserve"> </w:t>
      </w:r>
      <w:r w:rsidRPr="006259E7">
        <w:rPr>
          <w:rFonts w:cstheme="minorHAnsi"/>
          <w:sz w:val="20"/>
          <w:szCs w:val="20"/>
        </w:rPr>
        <w:t>Alliance Missionaries are pastors supported by the budget of the LCMS. These men are either members of partner churches of the LCMS or men from countries in which mission work is beginning without a parent church body. Alliance Missionaries currently have such pastors in the Dominican Republic, Jamaica, Peru, Panama, Guatemala, Ethiopia, Uganda, Uruguay, South Africa, and undisclosed parts of Eurasia and Asia.</w:t>
      </w:r>
      <w:r w:rsidR="007947AE">
        <w:rPr>
          <w:rFonts w:cstheme="minorHAnsi"/>
          <w:sz w:val="20"/>
          <w:szCs w:val="20"/>
        </w:rPr>
        <w:t xml:space="preserve"> </w:t>
      </w:r>
      <w:r w:rsidRPr="007947AE">
        <w:rPr>
          <w:rFonts w:cstheme="minorHAnsi"/>
          <w:sz w:val="20"/>
          <w:szCs w:val="20"/>
        </w:rPr>
        <w:t>Our grant</w:t>
      </w:r>
      <w:r w:rsidR="007947AE">
        <w:rPr>
          <w:rFonts w:cstheme="minorHAnsi"/>
          <w:sz w:val="20"/>
          <w:szCs w:val="20"/>
        </w:rPr>
        <w:t xml:space="preserve"> of $1500</w:t>
      </w:r>
      <w:r w:rsidRPr="007947AE">
        <w:rPr>
          <w:rFonts w:cstheme="minorHAnsi"/>
          <w:sz w:val="20"/>
          <w:szCs w:val="20"/>
        </w:rPr>
        <w:t xml:space="preserve"> helps fund the program “Walking Together in the Mission Field” from the LCMS Office of International Mission in support of Alliance Missionaries working alongside and together with LCMS missionaries, complementing and strengthening each other as they spread the Gospel and show mercy to hurting people.</w:t>
      </w:r>
    </w:p>
    <w:p w14:paraId="7600B6E4" w14:textId="567C7925" w:rsidR="00C573C3" w:rsidRPr="00C573C3" w:rsidRDefault="00BF3895" w:rsidP="00BF3895">
      <w:pPr>
        <w:spacing w:line="276" w:lineRule="auto"/>
        <w:rPr>
          <w:rFonts w:cstheme="minorHAnsi"/>
          <w:b/>
          <w:bCs/>
          <w:sz w:val="20"/>
          <w:szCs w:val="20"/>
        </w:rPr>
      </w:pPr>
      <w:r w:rsidRPr="00BF3895">
        <w:rPr>
          <w:rFonts w:ascii="Calibri" w:eastAsia="Calibri" w:hAnsi="Calibri" w:cs="Times New Roman"/>
          <w:szCs w:val="20"/>
          <w:shd w:val="clear" w:color="auto" w:fill="FFFFFF"/>
        </w:rPr>
        <w:t>Y</w:t>
      </w:r>
      <w:r w:rsidR="00C573C3" w:rsidRPr="00BF3895">
        <w:rPr>
          <w:rFonts w:ascii="Calibri" w:eastAsia="Calibri" w:hAnsi="Calibri" w:cs="Times New Roman"/>
          <w:szCs w:val="20"/>
          <w:shd w:val="clear" w:color="auto" w:fill="FFFFFF"/>
        </w:rPr>
        <w:t>ours in Christ, Solveig Schick – LWML Washington-Alaska District Mission Grants Committee Chairman</w:t>
      </w:r>
    </w:p>
    <w:sectPr w:rsidR="00C573C3" w:rsidRPr="00C573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82C9" w14:textId="77777777" w:rsidR="00D73AD0" w:rsidRDefault="00D73AD0" w:rsidP="008859DD">
      <w:pPr>
        <w:spacing w:after="0" w:line="240" w:lineRule="auto"/>
      </w:pPr>
      <w:r>
        <w:separator/>
      </w:r>
    </w:p>
  </w:endnote>
  <w:endnote w:type="continuationSeparator" w:id="0">
    <w:p w14:paraId="6F4C5E70" w14:textId="77777777" w:rsidR="00D73AD0" w:rsidRDefault="00D73AD0" w:rsidP="0088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1054" w14:textId="58615E2B" w:rsidR="008859DD" w:rsidRDefault="008859DD">
    <w:pPr>
      <w:pStyle w:val="Footer"/>
    </w:pPr>
  </w:p>
  <w:p w14:paraId="7916402E" w14:textId="249FE0FA" w:rsidR="008859DD" w:rsidRDefault="008859DD" w:rsidP="008859DD">
    <w:pPr>
      <w:pStyle w:val="Footer"/>
      <w:jc w:val="center"/>
    </w:pPr>
    <w:r w:rsidRPr="000B2EF7">
      <w:rPr>
        <w:noProof/>
      </w:rPr>
      <w:drawing>
        <wp:inline distT="0" distB="0" distL="0" distR="0" wp14:anchorId="248696F6" wp14:editId="4805827D">
          <wp:extent cx="1066800" cy="411600"/>
          <wp:effectExtent l="0" t="0" r="0" b="7620"/>
          <wp:docPr id="1" name="Picture 5" descr="https://unite-production.s3.amazonaws.com/tenants/lwml/attachments/116294/LWML_Primary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te-production.s3.amazonaws.com/tenants/lwml/attachments/116294/LWML_Primary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438" cy="413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88F5" w14:textId="77777777" w:rsidR="00D73AD0" w:rsidRDefault="00D73AD0" w:rsidP="008859DD">
      <w:pPr>
        <w:spacing w:after="0" w:line="240" w:lineRule="auto"/>
      </w:pPr>
      <w:r>
        <w:separator/>
      </w:r>
    </w:p>
  </w:footnote>
  <w:footnote w:type="continuationSeparator" w:id="0">
    <w:p w14:paraId="7C8FE8AC" w14:textId="77777777" w:rsidR="00D73AD0" w:rsidRDefault="00D73AD0" w:rsidP="00885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D7F"/>
    <w:multiLevelType w:val="hybridMultilevel"/>
    <w:tmpl w:val="821C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86433"/>
    <w:multiLevelType w:val="hybridMultilevel"/>
    <w:tmpl w:val="5220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21E"/>
    <w:multiLevelType w:val="hybridMultilevel"/>
    <w:tmpl w:val="C6CC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704619">
    <w:abstractNumId w:val="1"/>
  </w:num>
  <w:num w:numId="2" w16cid:durableId="608506488">
    <w:abstractNumId w:val="2"/>
  </w:num>
  <w:num w:numId="3" w16cid:durableId="1940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4"/>
    <w:rsid w:val="00003CEA"/>
    <w:rsid w:val="00006478"/>
    <w:rsid w:val="000110F9"/>
    <w:rsid w:val="00012B14"/>
    <w:rsid w:val="00016CAC"/>
    <w:rsid w:val="00021F5F"/>
    <w:rsid w:val="000279CA"/>
    <w:rsid w:val="00036007"/>
    <w:rsid w:val="00040B7A"/>
    <w:rsid w:val="00043DDC"/>
    <w:rsid w:val="00060FF1"/>
    <w:rsid w:val="00064666"/>
    <w:rsid w:val="0006531A"/>
    <w:rsid w:val="000672F6"/>
    <w:rsid w:val="0007083A"/>
    <w:rsid w:val="000918F7"/>
    <w:rsid w:val="00097D9F"/>
    <w:rsid w:val="000A0EB3"/>
    <w:rsid w:val="000A5A68"/>
    <w:rsid w:val="000B1F19"/>
    <w:rsid w:val="000B2E5E"/>
    <w:rsid w:val="000B796C"/>
    <w:rsid w:val="000C16A1"/>
    <w:rsid w:val="000C30E0"/>
    <w:rsid w:val="000D0910"/>
    <w:rsid w:val="000D1D14"/>
    <w:rsid w:val="000D7E1A"/>
    <w:rsid w:val="000E2B3C"/>
    <w:rsid w:val="000F082A"/>
    <w:rsid w:val="000F48A2"/>
    <w:rsid w:val="00107F48"/>
    <w:rsid w:val="00110EE6"/>
    <w:rsid w:val="00131E4B"/>
    <w:rsid w:val="001368C4"/>
    <w:rsid w:val="00146CEA"/>
    <w:rsid w:val="00147A93"/>
    <w:rsid w:val="0015053B"/>
    <w:rsid w:val="00152F09"/>
    <w:rsid w:val="001562FA"/>
    <w:rsid w:val="00170B1F"/>
    <w:rsid w:val="00170B2E"/>
    <w:rsid w:val="00172110"/>
    <w:rsid w:val="001721C6"/>
    <w:rsid w:val="00173B77"/>
    <w:rsid w:val="0018036F"/>
    <w:rsid w:val="0018124B"/>
    <w:rsid w:val="00187F08"/>
    <w:rsid w:val="0019401E"/>
    <w:rsid w:val="0019650C"/>
    <w:rsid w:val="001A4C66"/>
    <w:rsid w:val="001B46A2"/>
    <w:rsid w:val="001B5692"/>
    <w:rsid w:val="001B6CCA"/>
    <w:rsid w:val="001C0307"/>
    <w:rsid w:val="001C08EF"/>
    <w:rsid w:val="001C2F8A"/>
    <w:rsid w:val="001D2B9D"/>
    <w:rsid w:val="001D7678"/>
    <w:rsid w:val="001E0BB2"/>
    <w:rsid w:val="001E2F3C"/>
    <w:rsid w:val="001E3975"/>
    <w:rsid w:val="001E492B"/>
    <w:rsid w:val="001E72DB"/>
    <w:rsid w:val="001F244A"/>
    <w:rsid w:val="0020312D"/>
    <w:rsid w:val="00213348"/>
    <w:rsid w:val="00217A0A"/>
    <w:rsid w:val="0022017A"/>
    <w:rsid w:val="00230A7F"/>
    <w:rsid w:val="00242EAF"/>
    <w:rsid w:val="00251E72"/>
    <w:rsid w:val="002531FC"/>
    <w:rsid w:val="002562A9"/>
    <w:rsid w:val="002571AD"/>
    <w:rsid w:val="002654C2"/>
    <w:rsid w:val="002656A6"/>
    <w:rsid w:val="0026591A"/>
    <w:rsid w:val="0027394B"/>
    <w:rsid w:val="00284CD0"/>
    <w:rsid w:val="00284DAD"/>
    <w:rsid w:val="0029517C"/>
    <w:rsid w:val="00296153"/>
    <w:rsid w:val="00297C84"/>
    <w:rsid w:val="002A151D"/>
    <w:rsid w:val="002B16D5"/>
    <w:rsid w:val="002B58B7"/>
    <w:rsid w:val="002B7151"/>
    <w:rsid w:val="002B7685"/>
    <w:rsid w:val="002C274E"/>
    <w:rsid w:val="002C4C13"/>
    <w:rsid w:val="002D02C6"/>
    <w:rsid w:val="002D23BD"/>
    <w:rsid w:val="002D50C7"/>
    <w:rsid w:val="002D63D6"/>
    <w:rsid w:val="002E15E8"/>
    <w:rsid w:val="002E337A"/>
    <w:rsid w:val="002E3C8F"/>
    <w:rsid w:val="002E6F89"/>
    <w:rsid w:val="002E7830"/>
    <w:rsid w:val="002F41F2"/>
    <w:rsid w:val="002F6FD3"/>
    <w:rsid w:val="002F7DEF"/>
    <w:rsid w:val="00303F8F"/>
    <w:rsid w:val="00304ABF"/>
    <w:rsid w:val="00312637"/>
    <w:rsid w:val="00313D63"/>
    <w:rsid w:val="00316B9A"/>
    <w:rsid w:val="00321892"/>
    <w:rsid w:val="003230A3"/>
    <w:rsid w:val="00326BA1"/>
    <w:rsid w:val="00327950"/>
    <w:rsid w:val="00330E7E"/>
    <w:rsid w:val="003348D8"/>
    <w:rsid w:val="00343C3A"/>
    <w:rsid w:val="00344B86"/>
    <w:rsid w:val="00345760"/>
    <w:rsid w:val="00355DDE"/>
    <w:rsid w:val="00356E16"/>
    <w:rsid w:val="00361307"/>
    <w:rsid w:val="00365CE6"/>
    <w:rsid w:val="003676C4"/>
    <w:rsid w:val="0037284D"/>
    <w:rsid w:val="00373078"/>
    <w:rsid w:val="00374949"/>
    <w:rsid w:val="00376B8B"/>
    <w:rsid w:val="00376F23"/>
    <w:rsid w:val="00377B15"/>
    <w:rsid w:val="00382475"/>
    <w:rsid w:val="003828BE"/>
    <w:rsid w:val="003908CB"/>
    <w:rsid w:val="00394AF1"/>
    <w:rsid w:val="003970E0"/>
    <w:rsid w:val="003B125D"/>
    <w:rsid w:val="003B1489"/>
    <w:rsid w:val="003C1A59"/>
    <w:rsid w:val="003C42FC"/>
    <w:rsid w:val="003D16A5"/>
    <w:rsid w:val="003D766C"/>
    <w:rsid w:val="003E28F1"/>
    <w:rsid w:val="003E671C"/>
    <w:rsid w:val="003F087E"/>
    <w:rsid w:val="003F7176"/>
    <w:rsid w:val="003F750C"/>
    <w:rsid w:val="004021FC"/>
    <w:rsid w:val="0040723A"/>
    <w:rsid w:val="00415781"/>
    <w:rsid w:val="00416FB9"/>
    <w:rsid w:val="00431459"/>
    <w:rsid w:val="0043449D"/>
    <w:rsid w:val="004443A7"/>
    <w:rsid w:val="004551AD"/>
    <w:rsid w:val="00464BE3"/>
    <w:rsid w:val="004665AA"/>
    <w:rsid w:val="004732FD"/>
    <w:rsid w:val="00480444"/>
    <w:rsid w:val="00492563"/>
    <w:rsid w:val="00492A6F"/>
    <w:rsid w:val="0049635C"/>
    <w:rsid w:val="004B4664"/>
    <w:rsid w:val="004B48B6"/>
    <w:rsid w:val="004C00F1"/>
    <w:rsid w:val="004C1DF9"/>
    <w:rsid w:val="004C25E4"/>
    <w:rsid w:val="004C4AF9"/>
    <w:rsid w:val="004C5816"/>
    <w:rsid w:val="004C6F4E"/>
    <w:rsid w:val="004D22AD"/>
    <w:rsid w:val="004D3AB2"/>
    <w:rsid w:val="004D5A4E"/>
    <w:rsid w:val="004E0121"/>
    <w:rsid w:val="004F1760"/>
    <w:rsid w:val="004F309A"/>
    <w:rsid w:val="004F72C9"/>
    <w:rsid w:val="004F78D9"/>
    <w:rsid w:val="004F7D37"/>
    <w:rsid w:val="00504DD1"/>
    <w:rsid w:val="005118F1"/>
    <w:rsid w:val="0051277A"/>
    <w:rsid w:val="00516415"/>
    <w:rsid w:val="00523A7B"/>
    <w:rsid w:val="00524F89"/>
    <w:rsid w:val="0053006A"/>
    <w:rsid w:val="00541AB1"/>
    <w:rsid w:val="00544B69"/>
    <w:rsid w:val="00547258"/>
    <w:rsid w:val="005556CD"/>
    <w:rsid w:val="00557552"/>
    <w:rsid w:val="00561D65"/>
    <w:rsid w:val="00562558"/>
    <w:rsid w:val="00567FEC"/>
    <w:rsid w:val="0057011C"/>
    <w:rsid w:val="00572AC1"/>
    <w:rsid w:val="005733B8"/>
    <w:rsid w:val="00574E25"/>
    <w:rsid w:val="005758A6"/>
    <w:rsid w:val="00576F1E"/>
    <w:rsid w:val="0058484E"/>
    <w:rsid w:val="00590C83"/>
    <w:rsid w:val="00593F06"/>
    <w:rsid w:val="00596073"/>
    <w:rsid w:val="005A6BC5"/>
    <w:rsid w:val="005B2DE5"/>
    <w:rsid w:val="005B6DFC"/>
    <w:rsid w:val="005B733B"/>
    <w:rsid w:val="005E17C9"/>
    <w:rsid w:val="005E2E6F"/>
    <w:rsid w:val="005E55CF"/>
    <w:rsid w:val="006052E5"/>
    <w:rsid w:val="0060733B"/>
    <w:rsid w:val="00610856"/>
    <w:rsid w:val="00611A15"/>
    <w:rsid w:val="00611F92"/>
    <w:rsid w:val="00612D99"/>
    <w:rsid w:val="006200B9"/>
    <w:rsid w:val="006259E7"/>
    <w:rsid w:val="00625E9D"/>
    <w:rsid w:val="0065274C"/>
    <w:rsid w:val="006625BC"/>
    <w:rsid w:val="00666DB7"/>
    <w:rsid w:val="00673AEF"/>
    <w:rsid w:val="00674DE7"/>
    <w:rsid w:val="006762FF"/>
    <w:rsid w:val="00676B93"/>
    <w:rsid w:val="00682494"/>
    <w:rsid w:val="00684683"/>
    <w:rsid w:val="00690EDC"/>
    <w:rsid w:val="00695443"/>
    <w:rsid w:val="006A0C65"/>
    <w:rsid w:val="006A26BB"/>
    <w:rsid w:val="006A373B"/>
    <w:rsid w:val="006A46E4"/>
    <w:rsid w:val="006A74EC"/>
    <w:rsid w:val="006B766C"/>
    <w:rsid w:val="006C5CCB"/>
    <w:rsid w:val="006E389C"/>
    <w:rsid w:val="006E5789"/>
    <w:rsid w:val="006E7AE8"/>
    <w:rsid w:val="006F0093"/>
    <w:rsid w:val="0071487B"/>
    <w:rsid w:val="00715EBD"/>
    <w:rsid w:val="00717B68"/>
    <w:rsid w:val="0072048A"/>
    <w:rsid w:val="00721CCE"/>
    <w:rsid w:val="00725748"/>
    <w:rsid w:val="00734D46"/>
    <w:rsid w:val="00734F1D"/>
    <w:rsid w:val="007449C3"/>
    <w:rsid w:val="00753581"/>
    <w:rsid w:val="00754FD9"/>
    <w:rsid w:val="00755BE1"/>
    <w:rsid w:val="00755F94"/>
    <w:rsid w:val="00757DF5"/>
    <w:rsid w:val="007617BE"/>
    <w:rsid w:val="0076309A"/>
    <w:rsid w:val="0076489A"/>
    <w:rsid w:val="007701AE"/>
    <w:rsid w:val="0077259C"/>
    <w:rsid w:val="00772673"/>
    <w:rsid w:val="00776295"/>
    <w:rsid w:val="007762E0"/>
    <w:rsid w:val="00785702"/>
    <w:rsid w:val="00787CCB"/>
    <w:rsid w:val="00792377"/>
    <w:rsid w:val="007947AE"/>
    <w:rsid w:val="0079525B"/>
    <w:rsid w:val="007C0B5D"/>
    <w:rsid w:val="007C7B00"/>
    <w:rsid w:val="007D0BC2"/>
    <w:rsid w:val="007E488F"/>
    <w:rsid w:val="007F392A"/>
    <w:rsid w:val="00800622"/>
    <w:rsid w:val="00801433"/>
    <w:rsid w:val="00825019"/>
    <w:rsid w:val="008318B6"/>
    <w:rsid w:val="00854BCA"/>
    <w:rsid w:val="008550B8"/>
    <w:rsid w:val="00857E98"/>
    <w:rsid w:val="00870C79"/>
    <w:rsid w:val="00873025"/>
    <w:rsid w:val="0087376E"/>
    <w:rsid w:val="00881FDA"/>
    <w:rsid w:val="008826AF"/>
    <w:rsid w:val="008859DD"/>
    <w:rsid w:val="0088679D"/>
    <w:rsid w:val="00891914"/>
    <w:rsid w:val="00892C90"/>
    <w:rsid w:val="00893757"/>
    <w:rsid w:val="0089480F"/>
    <w:rsid w:val="00896AF2"/>
    <w:rsid w:val="008A45AE"/>
    <w:rsid w:val="008A4C16"/>
    <w:rsid w:val="008A72CB"/>
    <w:rsid w:val="008B38FA"/>
    <w:rsid w:val="008B6432"/>
    <w:rsid w:val="008B65EE"/>
    <w:rsid w:val="008B6870"/>
    <w:rsid w:val="008B757C"/>
    <w:rsid w:val="008C2252"/>
    <w:rsid w:val="008C2867"/>
    <w:rsid w:val="008C7394"/>
    <w:rsid w:val="008D291F"/>
    <w:rsid w:val="008D3174"/>
    <w:rsid w:val="008D51C1"/>
    <w:rsid w:val="008E49E6"/>
    <w:rsid w:val="008E4C0A"/>
    <w:rsid w:val="008E76F0"/>
    <w:rsid w:val="00904206"/>
    <w:rsid w:val="00905B9C"/>
    <w:rsid w:val="00911867"/>
    <w:rsid w:val="009147AE"/>
    <w:rsid w:val="00915D69"/>
    <w:rsid w:val="00921DCD"/>
    <w:rsid w:val="009234CB"/>
    <w:rsid w:val="0092740B"/>
    <w:rsid w:val="00933786"/>
    <w:rsid w:val="0094248B"/>
    <w:rsid w:val="00942C8B"/>
    <w:rsid w:val="00942ED4"/>
    <w:rsid w:val="0094719C"/>
    <w:rsid w:val="00947800"/>
    <w:rsid w:val="00964D36"/>
    <w:rsid w:val="009661AD"/>
    <w:rsid w:val="00967EC7"/>
    <w:rsid w:val="0098110F"/>
    <w:rsid w:val="00982CBF"/>
    <w:rsid w:val="00982F4C"/>
    <w:rsid w:val="009849F4"/>
    <w:rsid w:val="00985D47"/>
    <w:rsid w:val="00986ED1"/>
    <w:rsid w:val="0098751D"/>
    <w:rsid w:val="009879EF"/>
    <w:rsid w:val="009912BB"/>
    <w:rsid w:val="009A7748"/>
    <w:rsid w:val="009A7B15"/>
    <w:rsid w:val="009B0085"/>
    <w:rsid w:val="009B3057"/>
    <w:rsid w:val="009C340D"/>
    <w:rsid w:val="009D28DA"/>
    <w:rsid w:val="009D3E80"/>
    <w:rsid w:val="009D62E6"/>
    <w:rsid w:val="009D65CF"/>
    <w:rsid w:val="009D7AFD"/>
    <w:rsid w:val="009F43F4"/>
    <w:rsid w:val="009F70A1"/>
    <w:rsid w:val="00A1173F"/>
    <w:rsid w:val="00A15437"/>
    <w:rsid w:val="00A17416"/>
    <w:rsid w:val="00A22468"/>
    <w:rsid w:val="00A2251A"/>
    <w:rsid w:val="00A2535C"/>
    <w:rsid w:val="00A2642D"/>
    <w:rsid w:val="00A332E9"/>
    <w:rsid w:val="00A40294"/>
    <w:rsid w:val="00A45A3F"/>
    <w:rsid w:val="00A531BC"/>
    <w:rsid w:val="00A56783"/>
    <w:rsid w:val="00A6141D"/>
    <w:rsid w:val="00A66ADD"/>
    <w:rsid w:val="00A822CC"/>
    <w:rsid w:val="00A91675"/>
    <w:rsid w:val="00A96E18"/>
    <w:rsid w:val="00AB4940"/>
    <w:rsid w:val="00AB782F"/>
    <w:rsid w:val="00AC1BA7"/>
    <w:rsid w:val="00AC4B76"/>
    <w:rsid w:val="00AC766A"/>
    <w:rsid w:val="00AD3C40"/>
    <w:rsid w:val="00AD6971"/>
    <w:rsid w:val="00AE2FBF"/>
    <w:rsid w:val="00AE660D"/>
    <w:rsid w:val="00AE671E"/>
    <w:rsid w:val="00AE77DF"/>
    <w:rsid w:val="00AF1DB6"/>
    <w:rsid w:val="00AF3656"/>
    <w:rsid w:val="00AF498E"/>
    <w:rsid w:val="00B020EC"/>
    <w:rsid w:val="00B030B6"/>
    <w:rsid w:val="00B03BD5"/>
    <w:rsid w:val="00B05FAD"/>
    <w:rsid w:val="00B07D9E"/>
    <w:rsid w:val="00B1533E"/>
    <w:rsid w:val="00B16F9F"/>
    <w:rsid w:val="00B26AEB"/>
    <w:rsid w:val="00B37BBD"/>
    <w:rsid w:val="00B4056B"/>
    <w:rsid w:val="00B4197E"/>
    <w:rsid w:val="00B42D2B"/>
    <w:rsid w:val="00B4438C"/>
    <w:rsid w:val="00B44758"/>
    <w:rsid w:val="00B47FA3"/>
    <w:rsid w:val="00B509C2"/>
    <w:rsid w:val="00B54B96"/>
    <w:rsid w:val="00B611B5"/>
    <w:rsid w:val="00B63B8C"/>
    <w:rsid w:val="00B63F0C"/>
    <w:rsid w:val="00B70B1E"/>
    <w:rsid w:val="00B71413"/>
    <w:rsid w:val="00B752D1"/>
    <w:rsid w:val="00B809B3"/>
    <w:rsid w:val="00B90BE6"/>
    <w:rsid w:val="00B9327D"/>
    <w:rsid w:val="00BB12AF"/>
    <w:rsid w:val="00BB73D9"/>
    <w:rsid w:val="00BC5114"/>
    <w:rsid w:val="00BC5618"/>
    <w:rsid w:val="00BC5E9E"/>
    <w:rsid w:val="00BC6995"/>
    <w:rsid w:val="00BD00FE"/>
    <w:rsid w:val="00BD1AE2"/>
    <w:rsid w:val="00BD612E"/>
    <w:rsid w:val="00BD6FF0"/>
    <w:rsid w:val="00BD7702"/>
    <w:rsid w:val="00BE0F6A"/>
    <w:rsid w:val="00BE20B4"/>
    <w:rsid w:val="00BF3895"/>
    <w:rsid w:val="00BF5B38"/>
    <w:rsid w:val="00BF77FA"/>
    <w:rsid w:val="00C10B21"/>
    <w:rsid w:val="00C15849"/>
    <w:rsid w:val="00C16A59"/>
    <w:rsid w:val="00C2500D"/>
    <w:rsid w:val="00C3202D"/>
    <w:rsid w:val="00C33413"/>
    <w:rsid w:val="00C43741"/>
    <w:rsid w:val="00C43843"/>
    <w:rsid w:val="00C44DE2"/>
    <w:rsid w:val="00C50372"/>
    <w:rsid w:val="00C52B84"/>
    <w:rsid w:val="00C531D1"/>
    <w:rsid w:val="00C573C3"/>
    <w:rsid w:val="00C60BE9"/>
    <w:rsid w:val="00C634BF"/>
    <w:rsid w:val="00C671B5"/>
    <w:rsid w:val="00C72975"/>
    <w:rsid w:val="00C7344D"/>
    <w:rsid w:val="00C74A7F"/>
    <w:rsid w:val="00C75E86"/>
    <w:rsid w:val="00C80C70"/>
    <w:rsid w:val="00C80DE3"/>
    <w:rsid w:val="00C81E9E"/>
    <w:rsid w:val="00C8762E"/>
    <w:rsid w:val="00C91FEA"/>
    <w:rsid w:val="00C920FE"/>
    <w:rsid w:val="00C926E7"/>
    <w:rsid w:val="00C92DDF"/>
    <w:rsid w:val="00C97028"/>
    <w:rsid w:val="00CA0A28"/>
    <w:rsid w:val="00CA3758"/>
    <w:rsid w:val="00CA72EE"/>
    <w:rsid w:val="00CB046D"/>
    <w:rsid w:val="00CB0B82"/>
    <w:rsid w:val="00CB142A"/>
    <w:rsid w:val="00CB2855"/>
    <w:rsid w:val="00CB4067"/>
    <w:rsid w:val="00CB5697"/>
    <w:rsid w:val="00CC71BE"/>
    <w:rsid w:val="00CD521D"/>
    <w:rsid w:val="00CD7C3E"/>
    <w:rsid w:val="00CF747A"/>
    <w:rsid w:val="00D0259A"/>
    <w:rsid w:val="00D034CA"/>
    <w:rsid w:val="00D06783"/>
    <w:rsid w:val="00D06A35"/>
    <w:rsid w:val="00D11D66"/>
    <w:rsid w:val="00D1794B"/>
    <w:rsid w:val="00D215CF"/>
    <w:rsid w:val="00D27E71"/>
    <w:rsid w:val="00D32411"/>
    <w:rsid w:val="00D40945"/>
    <w:rsid w:val="00D411F9"/>
    <w:rsid w:val="00D4228F"/>
    <w:rsid w:val="00D4486C"/>
    <w:rsid w:val="00D47B4B"/>
    <w:rsid w:val="00D516C8"/>
    <w:rsid w:val="00D55BC4"/>
    <w:rsid w:val="00D573AA"/>
    <w:rsid w:val="00D57A62"/>
    <w:rsid w:val="00D60281"/>
    <w:rsid w:val="00D67B84"/>
    <w:rsid w:val="00D71A8F"/>
    <w:rsid w:val="00D71E5D"/>
    <w:rsid w:val="00D729F3"/>
    <w:rsid w:val="00D73AD0"/>
    <w:rsid w:val="00D76618"/>
    <w:rsid w:val="00D77A60"/>
    <w:rsid w:val="00D81C31"/>
    <w:rsid w:val="00D8298C"/>
    <w:rsid w:val="00D8413E"/>
    <w:rsid w:val="00DA159C"/>
    <w:rsid w:val="00DA3DFC"/>
    <w:rsid w:val="00DA4728"/>
    <w:rsid w:val="00DA5F1F"/>
    <w:rsid w:val="00DB05F0"/>
    <w:rsid w:val="00DC0A32"/>
    <w:rsid w:val="00DC1A49"/>
    <w:rsid w:val="00DC54B9"/>
    <w:rsid w:val="00DD17D6"/>
    <w:rsid w:val="00DD35A9"/>
    <w:rsid w:val="00DD5234"/>
    <w:rsid w:val="00DD5D4A"/>
    <w:rsid w:val="00DD6848"/>
    <w:rsid w:val="00DD75D3"/>
    <w:rsid w:val="00DD7FAA"/>
    <w:rsid w:val="00DE3301"/>
    <w:rsid w:val="00DE4DC3"/>
    <w:rsid w:val="00DF2580"/>
    <w:rsid w:val="00DF2A98"/>
    <w:rsid w:val="00DF4E4A"/>
    <w:rsid w:val="00DF7245"/>
    <w:rsid w:val="00E0529D"/>
    <w:rsid w:val="00E113C9"/>
    <w:rsid w:val="00E14502"/>
    <w:rsid w:val="00E17683"/>
    <w:rsid w:val="00E220E3"/>
    <w:rsid w:val="00E27174"/>
    <w:rsid w:val="00E30B5F"/>
    <w:rsid w:val="00E30B7A"/>
    <w:rsid w:val="00E31628"/>
    <w:rsid w:val="00E3189B"/>
    <w:rsid w:val="00E46508"/>
    <w:rsid w:val="00E4700D"/>
    <w:rsid w:val="00E47C3A"/>
    <w:rsid w:val="00E57E47"/>
    <w:rsid w:val="00E61645"/>
    <w:rsid w:val="00E62888"/>
    <w:rsid w:val="00E67100"/>
    <w:rsid w:val="00E71450"/>
    <w:rsid w:val="00E7329C"/>
    <w:rsid w:val="00E73896"/>
    <w:rsid w:val="00E80E29"/>
    <w:rsid w:val="00E810B1"/>
    <w:rsid w:val="00E859EA"/>
    <w:rsid w:val="00E87158"/>
    <w:rsid w:val="00E91D3A"/>
    <w:rsid w:val="00E9218D"/>
    <w:rsid w:val="00E928E1"/>
    <w:rsid w:val="00E94CF6"/>
    <w:rsid w:val="00EA299A"/>
    <w:rsid w:val="00EA798A"/>
    <w:rsid w:val="00EB0DFF"/>
    <w:rsid w:val="00EB2C8C"/>
    <w:rsid w:val="00EB73FE"/>
    <w:rsid w:val="00EB75C1"/>
    <w:rsid w:val="00EB78A7"/>
    <w:rsid w:val="00EC05CA"/>
    <w:rsid w:val="00EC1B23"/>
    <w:rsid w:val="00ED770B"/>
    <w:rsid w:val="00EE4D00"/>
    <w:rsid w:val="00EE54D8"/>
    <w:rsid w:val="00EF0393"/>
    <w:rsid w:val="00EF3A0B"/>
    <w:rsid w:val="00F01AA7"/>
    <w:rsid w:val="00F055B6"/>
    <w:rsid w:val="00F0740C"/>
    <w:rsid w:val="00F12425"/>
    <w:rsid w:val="00F13D52"/>
    <w:rsid w:val="00F14B02"/>
    <w:rsid w:val="00F1683B"/>
    <w:rsid w:val="00F17947"/>
    <w:rsid w:val="00F17E05"/>
    <w:rsid w:val="00F273C2"/>
    <w:rsid w:val="00F32749"/>
    <w:rsid w:val="00F46DD4"/>
    <w:rsid w:val="00F47388"/>
    <w:rsid w:val="00F6043A"/>
    <w:rsid w:val="00F6503A"/>
    <w:rsid w:val="00F73471"/>
    <w:rsid w:val="00F761EE"/>
    <w:rsid w:val="00F77720"/>
    <w:rsid w:val="00F963BE"/>
    <w:rsid w:val="00FA0B0C"/>
    <w:rsid w:val="00FA0BCB"/>
    <w:rsid w:val="00FA1EB0"/>
    <w:rsid w:val="00FA2336"/>
    <w:rsid w:val="00FA7DE4"/>
    <w:rsid w:val="00FB06B9"/>
    <w:rsid w:val="00FB0AA3"/>
    <w:rsid w:val="00FB1080"/>
    <w:rsid w:val="00FB18A2"/>
    <w:rsid w:val="00FB36F5"/>
    <w:rsid w:val="00FB6676"/>
    <w:rsid w:val="00FB66D9"/>
    <w:rsid w:val="00FB6A44"/>
    <w:rsid w:val="00FD464E"/>
    <w:rsid w:val="00FD4E6E"/>
    <w:rsid w:val="00FE2FD6"/>
    <w:rsid w:val="00FE3277"/>
    <w:rsid w:val="00FE40FD"/>
    <w:rsid w:val="00FE4900"/>
    <w:rsid w:val="00FF7901"/>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55F9"/>
  <w15:chartTrackingRefBased/>
  <w15:docId w15:val="{11FFD139-5782-4234-BE34-879A6974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7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7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7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B84"/>
    <w:rPr>
      <w:rFonts w:eastAsiaTheme="majorEastAsia" w:cstheme="majorBidi"/>
      <w:color w:val="272727" w:themeColor="text1" w:themeTint="D8"/>
    </w:rPr>
  </w:style>
  <w:style w:type="paragraph" w:styleId="Title">
    <w:name w:val="Title"/>
    <w:basedOn w:val="Normal"/>
    <w:next w:val="Normal"/>
    <w:link w:val="TitleChar"/>
    <w:uiPriority w:val="10"/>
    <w:qFormat/>
    <w:rsid w:val="00D6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B84"/>
    <w:pPr>
      <w:spacing w:before="160"/>
      <w:jc w:val="center"/>
    </w:pPr>
    <w:rPr>
      <w:i/>
      <w:iCs/>
      <w:color w:val="404040" w:themeColor="text1" w:themeTint="BF"/>
    </w:rPr>
  </w:style>
  <w:style w:type="character" w:customStyle="1" w:styleId="QuoteChar">
    <w:name w:val="Quote Char"/>
    <w:basedOn w:val="DefaultParagraphFont"/>
    <w:link w:val="Quote"/>
    <w:uiPriority w:val="29"/>
    <w:rsid w:val="00D67B84"/>
    <w:rPr>
      <w:i/>
      <w:iCs/>
      <w:color w:val="404040" w:themeColor="text1" w:themeTint="BF"/>
    </w:rPr>
  </w:style>
  <w:style w:type="paragraph" w:styleId="ListParagraph">
    <w:name w:val="List Paragraph"/>
    <w:basedOn w:val="Normal"/>
    <w:uiPriority w:val="34"/>
    <w:qFormat/>
    <w:rsid w:val="00D67B84"/>
    <w:pPr>
      <w:ind w:left="720"/>
      <w:contextualSpacing/>
    </w:pPr>
  </w:style>
  <w:style w:type="character" w:styleId="IntenseEmphasis">
    <w:name w:val="Intense Emphasis"/>
    <w:basedOn w:val="DefaultParagraphFont"/>
    <w:uiPriority w:val="21"/>
    <w:qFormat/>
    <w:rsid w:val="00D67B84"/>
    <w:rPr>
      <w:i/>
      <w:iCs/>
      <w:color w:val="2F5496" w:themeColor="accent1" w:themeShade="BF"/>
    </w:rPr>
  </w:style>
  <w:style w:type="paragraph" w:styleId="IntenseQuote">
    <w:name w:val="Intense Quote"/>
    <w:basedOn w:val="Normal"/>
    <w:next w:val="Normal"/>
    <w:link w:val="IntenseQuoteChar"/>
    <w:uiPriority w:val="30"/>
    <w:qFormat/>
    <w:rsid w:val="00D67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B84"/>
    <w:rPr>
      <w:i/>
      <w:iCs/>
      <w:color w:val="2F5496" w:themeColor="accent1" w:themeShade="BF"/>
    </w:rPr>
  </w:style>
  <w:style w:type="character" w:styleId="IntenseReference">
    <w:name w:val="Intense Reference"/>
    <w:basedOn w:val="DefaultParagraphFont"/>
    <w:uiPriority w:val="32"/>
    <w:qFormat/>
    <w:rsid w:val="00D67B84"/>
    <w:rPr>
      <w:b/>
      <w:bCs/>
      <w:smallCaps/>
      <w:color w:val="2F5496" w:themeColor="accent1" w:themeShade="BF"/>
      <w:spacing w:val="5"/>
    </w:rPr>
  </w:style>
  <w:style w:type="paragraph" w:styleId="Header">
    <w:name w:val="header"/>
    <w:basedOn w:val="Normal"/>
    <w:link w:val="HeaderChar"/>
    <w:uiPriority w:val="99"/>
    <w:unhideWhenUsed/>
    <w:rsid w:val="0088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9DD"/>
  </w:style>
  <w:style w:type="paragraph" w:styleId="Footer">
    <w:name w:val="footer"/>
    <w:basedOn w:val="Normal"/>
    <w:link w:val="FooterChar"/>
    <w:uiPriority w:val="99"/>
    <w:unhideWhenUsed/>
    <w:rsid w:val="0088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9DD"/>
  </w:style>
  <w:style w:type="paragraph" w:styleId="NormalWeb">
    <w:name w:val="Normal (Web)"/>
    <w:basedOn w:val="Normal"/>
    <w:uiPriority w:val="99"/>
    <w:semiHidden/>
    <w:unhideWhenUsed/>
    <w:rsid w:val="003730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B895-78D1-4072-8BDA-FBF90374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Christenson</dc:creator>
  <cp:keywords/>
  <dc:description/>
  <cp:lastModifiedBy>Web Berger</cp:lastModifiedBy>
  <cp:revision>2</cp:revision>
  <cp:lastPrinted>2025-10-31T22:52:00Z</cp:lastPrinted>
  <dcterms:created xsi:type="dcterms:W3CDTF">2025-11-12T14:07:00Z</dcterms:created>
  <dcterms:modified xsi:type="dcterms:W3CDTF">2025-11-12T14:07:00Z</dcterms:modified>
</cp:coreProperties>
</file>