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ECA1" w14:textId="32E23A38" w:rsidR="00304C7F" w:rsidRDefault="00304C7F" w:rsidP="00257A04">
      <w:pPr>
        <w:tabs>
          <w:tab w:val="left" w:pos="1260"/>
        </w:tabs>
        <w:ind w:left="90" w:right="-720" w:hanging="18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  <w:r w:rsidRPr="00304C7F">
        <w:rPr>
          <w:noProof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13262302" wp14:editId="42BFDD12">
            <wp:simplePos x="0" y="0"/>
            <wp:positionH relativeFrom="margin">
              <wp:align>center</wp:align>
            </wp:positionH>
            <wp:positionV relativeFrom="paragraph">
              <wp:posOffset>410</wp:posOffset>
            </wp:positionV>
            <wp:extent cx="1267460" cy="1223645"/>
            <wp:effectExtent l="0" t="0" r="8890" b="0"/>
            <wp:wrapSquare wrapText="bothSides"/>
            <wp:docPr id="1886700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4BD52" w14:textId="77777777" w:rsidR="00304C7F" w:rsidRDefault="00304C7F" w:rsidP="00257A04">
      <w:pPr>
        <w:tabs>
          <w:tab w:val="left" w:pos="1260"/>
        </w:tabs>
        <w:ind w:left="90" w:right="-720" w:hanging="18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</w:p>
    <w:p w14:paraId="549587A4" w14:textId="22BBB127" w:rsidR="00304C7F" w:rsidRDefault="00304C7F" w:rsidP="00257A04">
      <w:pPr>
        <w:tabs>
          <w:tab w:val="left" w:pos="1260"/>
        </w:tabs>
        <w:ind w:left="90" w:right="-720" w:hanging="180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</w:p>
    <w:p w14:paraId="698B670D" w14:textId="590BDCCE" w:rsidR="00304C7F" w:rsidRDefault="00304C7F" w:rsidP="00233E62">
      <w:pPr>
        <w:tabs>
          <w:tab w:val="left" w:pos="1260"/>
        </w:tabs>
        <w:ind w:left="90" w:right="-180" w:hanging="18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</w:pPr>
      <w:r w:rsidRPr="00304C7F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A</w:t>
      </w:r>
      <w:r w:rsidR="00126843" w:rsidRPr="00304C7F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id to Washington-Alaska</w:t>
      </w: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 xml:space="preserve"> </w:t>
      </w:r>
      <w:r w:rsidRPr="00304C7F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District Women for Short-Term Mission</w:t>
      </w: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s</w:t>
      </w:r>
    </w:p>
    <w:p w14:paraId="149BCFE3" w14:textId="09041BDD" w:rsidR="00126843" w:rsidRPr="00C936C1" w:rsidRDefault="00233E62" w:rsidP="00233E62">
      <w:pPr>
        <w:tabs>
          <w:tab w:val="left" w:pos="1260"/>
        </w:tabs>
        <w:ind w:left="90" w:right="-180" w:hanging="18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</w:pPr>
      <w:r w:rsidRPr="00C936C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$5,000</w:t>
      </w:r>
      <w:r w:rsidR="00F94B92" w:rsidRPr="00C936C1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 xml:space="preserve">  </w:t>
      </w:r>
    </w:p>
    <w:p w14:paraId="37C45464" w14:textId="6E78A7C6" w:rsidR="00332BB8" w:rsidRDefault="009346C3" w:rsidP="009346C3">
      <w:pPr>
        <w:pStyle w:val="ListParagraph"/>
        <w:spacing w:after="0"/>
        <w:ind w:right="-144" w:hanging="720"/>
        <w:rPr>
          <w:noProof/>
        </w:rPr>
      </w:pPr>
      <w:r>
        <w:rPr>
          <w:noProof/>
        </w:rPr>
        <w:t>___________________________________________________________________________________________________</w:t>
      </w:r>
    </w:p>
    <w:p w14:paraId="7E8DE4BC" w14:textId="77777777" w:rsidR="00332BB8" w:rsidRDefault="00332BB8" w:rsidP="00F94B92">
      <w:pPr>
        <w:pStyle w:val="ListParagraph"/>
        <w:tabs>
          <w:tab w:val="left" w:pos="720"/>
        </w:tabs>
        <w:spacing w:after="0"/>
        <w:ind w:right="-144"/>
        <w:rPr>
          <w:noProof/>
        </w:rPr>
      </w:pPr>
    </w:p>
    <w:p w14:paraId="113141D1" w14:textId="01E663C3" w:rsidR="00F94B92" w:rsidRDefault="00233E62" w:rsidP="00F94B92">
      <w:pPr>
        <w:pStyle w:val="ListParagraph"/>
        <w:tabs>
          <w:tab w:val="left" w:pos="720"/>
        </w:tabs>
        <w:spacing w:after="0"/>
        <w:ind w:right="-144"/>
        <w:rPr>
          <w:noProof/>
        </w:rPr>
      </w:pPr>
      <w:r w:rsidRPr="005A6456">
        <w:rPr>
          <w:noProof/>
        </w:rPr>
        <w:drawing>
          <wp:anchor distT="0" distB="0" distL="114300" distR="114300" simplePos="0" relativeHeight="251670528" behindDoc="0" locked="0" layoutInCell="1" allowOverlap="1" wp14:anchorId="4FBD927A" wp14:editId="33E770E0">
            <wp:simplePos x="0" y="0"/>
            <wp:positionH relativeFrom="column">
              <wp:posOffset>4840605</wp:posOffset>
            </wp:positionH>
            <wp:positionV relativeFrom="paragraph">
              <wp:posOffset>106045</wp:posOffset>
            </wp:positionV>
            <wp:extent cx="1424940" cy="1694180"/>
            <wp:effectExtent l="0" t="0" r="3810" b="1270"/>
            <wp:wrapSquare wrapText="bothSides"/>
            <wp:docPr id="205" name="Google Shape;205;p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Google Shape;205;p5"/>
                    <pic:cNvPicPr preferRelativeResize="0"/>
                  </pic:nvPicPr>
                  <pic:blipFill rotWithShape="1"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24940" cy="1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456">
        <w:rPr>
          <w:noProof/>
        </w:rPr>
        <w:drawing>
          <wp:anchor distT="0" distB="0" distL="114300" distR="114300" simplePos="0" relativeHeight="251671552" behindDoc="0" locked="0" layoutInCell="1" allowOverlap="1" wp14:anchorId="0C1D14CB" wp14:editId="4383D74D">
            <wp:simplePos x="0" y="0"/>
            <wp:positionH relativeFrom="margin">
              <wp:posOffset>80645</wp:posOffset>
            </wp:positionH>
            <wp:positionV relativeFrom="paragraph">
              <wp:posOffset>146685</wp:posOffset>
            </wp:positionV>
            <wp:extent cx="3858895" cy="1546225"/>
            <wp:effectExtent l="0" t="0" r="8255" b="0"/>
            <wp:wrapSquare wrapText="bothSides"/>
            <wp:docPr id="207" name="Google Shape;207;p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Google Shape;207;p5"/>
                    <pic:cNvPicPr preferRelativeResize="0"/>
                  </pic:nvPicPr>
                  <pic:blipFill rotWithShape="1"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76" b="28124"/>
                    <a:stretch/>
                  </pic:blipFill>
                  <pic:spPr>
                    <a:xfrm>
                      <a:off x="0" y="0"/>
                      <a:ext cx="3858895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6D4EC" w14:textId="123E648A" w:rsidR="005A6456" w:rsidRDefault="005A6456" w:rsidP="00F94B92">
      <w:pPr>
        <w:pStyle w:val="ListParagraph"/>
        <w:tabs>
          <w:tab w:val="left" w:pos="720"/>
        </w:tabs>
        <w:spacing w:after="0"/>
        <w:ind w:right="-144"/>
        <w:rPr>
          <w:noProof/>
        </w:rPr>
      </w:pPr>
    </w:p>
    <w:p w14:paraId="4229199C" w14:textId="1F2CC243" w:rsidR="005A6456" w:rsidRDefault="005A6456" w:rsidP="00F94B92">
      <w:pPr>
        <w:pStyle w:val="ListParagraph"/>
        <w:tabs>
          <w:tab w:val="left" w:pos="720"/>
        </w:tabs>
        <w:spacing w:after="0"/>
        <w:ind w:right="-144"/>
        <w:rPr>
          <w:noProof/>
        </w:rPr>
      </w:pPr>
    </w:p>
    <w:p w14:paraId="044B623F" w14:textId="77777777" w:rsidR="00257A04" w:rsidRDefault="00257A04" w:rsidP="00297EFD">
      <w:pPr>
        <w:ind w:left="90"/>
        <w:rPr>
          <w:rFonts w:ascii="Georgia" w:eastAsiaTheme="majorEastAsia" w:hAnsi="Georgia" w:cstheme="majorBidi"/>
          <w:spacing w:val="-10"/>
          <w:kern w:val="28"/>
          <w:sz w:val="36"/>
          <w:szCs w:val="36"/>
        </w:rPr>
      </w:pPr>
    </w:p>
    <w:p w14:paraId="11E0EEFC" w14:textId="77777777" w:rsidR="00233E62" w:rsidRDefault="00233E62" w:rsidP="00233E62">
      <w:pPr>
        <w:ind w:left="90"/>
        <w:rPr>
          <w:rFonts w:ascii="Georgia" w:eastAsiaTheme="majorEastAsia" w:hAnsi="Georgia" w:cstheme="majorBidi"/>
          <w:spacing w:val="-10"/>
          <w:kern w:val="28"/>
          <w:sz w:val="36"/>
          <w:szCs w:val="36"/>
        </w:rPr>
      </w:pPr>
    </w:p>
    <w:p w14:paraId="23F68105" w14:textId="77777777" w:rsidR="00233E62" w:rsidRDefault="00233E62" w:rsidP="00233E62">
      <w:pPr>
        <w:ind w:left="90"/>
        <w:rPr>
          <w:rFonts w:ascii="Georgia" w:eastAsiaTheme="majorEastAsia" w:hAnsi="Georgia" w:cstheme="majorBidi"/>
          <w:spacing w:val="-10"/>
          <w:kern w:val="28"/>
          <w:sz w:val="36"/>
          <w:szCs w:val="36"/>
        </w:rPr>
      </w:pPr>
    </w:p>
    <w:p w14:paraId="693C433D" w14:textId="77777777" w:rsidR="00233E62" w:rsidRDefault="00233E62" w:rsidP="00233E62">
      <w:pPr>
        <w:ind w:left="90"/>
        <w:rPr>
          <w:rFonts w:ascii="Georgia" w:eastAsiaTheme="majorEastAsia" w:hAnsi="Georgia" w:cstheme="majorBidi"/>
          <w:spacing w:val="-10"/>
          <w:kern w:val="28"/>
          <w:sz w:val="36"/>
          <w:szCs w:val="36"/>
        </w:rPr>
      </w:pPr>
    </w:p>
    <w:p w14:paraId="0B9A458E" w14:textId="46A6317D" w:rsidR="00233E62" w:rsidRPr="00233E62" w:rsidRDefault="00233E62" w:rsidP="00233E62">
      <w:pPr>
        <w:ind w:left="90"/>
        <w:rPr>
          <w:rFonts w:ascii="Georgia" w:eastAsiaTheme="majorEastAsia" w:hAnsi="Georgia" w:cstheme="majorBidi"/>
          <w:spacing w:val="-10"/>
          <w:kern w:val="28"/>
          <w:sz w:val="36"/>
          <w:szCs w:val="36"/>
        </w:rPr>
      </w:pPr>
      <w:r w:rsidRPr="00233E62"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 xml:space="preserve">For the 2026-2028 biennium, a grant of $5,000 </w:t>
      </w:r>
      <w:r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 xml:space="preserve">will </w:t>
      </w:r>
      <w:r w:rsidRPr="00233E62"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>be used to fund short</w:t>
      </w:r>
      <w:r w:rsidR="009C0A65"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>-</w:t>
      </w:r>
      <w:r w:rsidRPr="00233E62"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>term mission requests from district women during the course of the biennium.</w:t>
      </w:r>
    </w:p>
    <w:p w14:paraId="386B1A4D" w14:textId="467A8833" w:rsidR="00233E62" w:rsidRPr="00233E62" w:rsidRDefault="00233E62" w:rsidP="00233E62">
      <w:pPr>
        <w:ind w:left="90"/>
        <w:rPr>
          <w:rFonts w:ascii="Georgia" w:eastAsiaTheme="majorEastAsia" w:hAnsi="Georgia" w:cstheme="majorBidi"/>
          <w:spacing w:val="-10"/>
          <w:kern w:val="28"/>
          <w:sz w:val="36"/>
          <w:szCs w:val="36"/>
        </w:rPr>
      </w:pPr>
      <w:r w:rsidRPr="00233E62"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>Each request is usually funded in an amount between $500 and $1,000. It is possible, then, that five to ten short-term mission requests could be partially or totally funded during the biennium. The decision to accept a request for financial assistance will be made by the Short-Term Missions Committee, under the Gospel Outreach Department.</w:t>
      </w:r>
    </w:p>
    <w:p w14:paraId="158CDA47" w14:textId="368FC3AA" w:rsidR="00551BFD" w:rsidRDefault="00666716" w:rsidP="00233E62">
      <w:pPr>
        <w:ind w:left="90"/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</w:pPr>
      <w:r w:rsidRPr="00020A58">
        <w:rPr>
          <w:rFonts w:ascii="Georgia" w:eastAsiaTheme="majorEastAsia" w:hAnsi="Georgia" w:cstheme="majorBidi"/>
          <w:spacing w:val="-10"/>
          <w:kern w:val="28"/>
          <w:sz w:val="36"/>
          <w:szCs w:val="36"/>
        </w:rPr>
        <w:t xml:space="preserve"> </w:t>
      </w:r>
    </w:p>
    <w:p w14:paraId="2EFC78A2" w14:textId="44521385" w:rsidR="00BC118F" w:rsidRDefault="00332BB8" w:rsidP="00332BB8">
      <w:pPr>
        <w:ind w:left="360"/>
        <w:jc w:val="center"/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7418E01" wp14:editId="764C8887">
            <wp:simplePos x="0" y="0"/>
            <wp:positionH relativeFrom="margin">
              <wp:posOffset>720576</wp:posOffset>
            </wp:positionH>
            <wp:positionV relativeFrom="paragraph">
              <wp:posOffset>133686</wp:posOffset>
            </wp:positionV>
            <wp:extent cx="857250" cy="857250"/>
            <wp:effectExtent l="0" t="0" r="0" b="0"/>
            <wp:wrapSquare wrapText="bothSides"/>
            <wp:docPr id="1223920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A58">
        <w:rPr>
          <w:noProof/>
        </w:rPr>
        <w:t xml:space="preserve"> </w:t>
      </w:r>
    </w:p>
    <w:p w14:paraId="676AEAE6" w14:textId="77777777" w:rsidR="00020A58" w:rsidRDefault="00020A58" w:rsidP="002463E2">
      <w:pPr>
        <w:ind w:left="-180"/>
        <w:jc w:val="center"/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</w:pPr>
    </w:p>
    <w:p w14:paraId="4EEF574D" w14:textId="3B87F34C" w:rsidR="002463E2" w:rsidRPr="00511A2B" w:rsidRDefault="00020A58" w:rsidP="00020A58">
      <w:pPr>
        <w:ind w:left="-180"/>
        <w:rPr>
          <w:sz w:val="28"/>
          <w:szCs w:val="28"/>
        </w:rPr>
      </w:pPr>
      <w:r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 xml:space="preserve">     </w:t>
      </w:r>
      <w:r w:rsidR="00332BB8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 xml:space="preserve">   </w:t>
      </w:r>
      <w:r w:rsidR="002463E2" w:rsidRPr="00511A2B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202</w:t>
      </w:r>
      <w:r w:rsidR="00A8268A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6</w:t>
      </w:r>
      <w:r w:rsidR="002463E2" w:rsidRPr="00511A2B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-202</w:t>
      </w:r>
      <w:r w:rsidR="00A8268A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>8</w:t>
      </w:r>
      <w:r w:rsidR="002463E2" w:rsidRPr="00511A2B">
        <w:rPr>
          <w:rFonts w:ascii="Georgia" w:eastAsiaTheme="majorEastAsia" w:hAnsi="Georgia" w:cstheme="majorBidi"/>
          <w:color w:val="7030A0"/>
          <w:spacing w:val="-10"/>
          <w:kern w:val="28"/>
          <w:sz w:val="28"/>
          <w:szCs w:val="28"/>
        </w:rPr>
        <w:t xml:space="preserve"> Biennium – LWML Washington-Alaska District</w:t>
      </w:r>
    </w:p>
    <w:sectPr w:rsidR="002463E2" w:rsidRPr="00511A2B" w:rsidSect="00257A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4519D"/>
    <w:multiLevelType w:val="hybridMultilevel"/>
    <w:tmpl w:val="69E60C50"/>
    <w:lvl w:ilvl="0" w:tplc="C9D0D5BE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8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92"/>
    <w:rsid w:val="00020A58"/>
    <w:rsid w:val="000F11AA"/>
    <w:rsid w:val="00126843"/>
    <w:rsid w:val="001617D8"/>
    <w:rsid w:val="00217C59"/>
    <w:rsid w:val="00233E62"/>
    <w:rsid w:val="002463E2"/>
    <w:rsid w:val="00257A04"/>
    <w:rsid w:val="00297EFD"/>
    <w:rsid w:val="002A1E3D"/>
    <w:rsid w:val="002C0C22"/>
    <w:rsid w:val="002D4735"/>
    <w:rsid w:val="00304C7F"/>
    <w:rsid w:val="00332BB8"/>
    <w:rsid w:val="003647E1"/>
    <w:rsid w:val="00491DA7"/>
    <w:rsid w:val="00511A2B"/>
    <w:rsid w:val="00551BFD"/>
    <w:rsid w:val="00560585"/>
    <w:rsid w:val="00592AC2"/>
    <w:rsid w:val="00592D8D"/>
    <w:rsid w:val="005A6456"/>
    <w:rsid w:val="005B116D"/>
    <w:rsid w:val="005B6149"/>
    <w:rsid w:val="005F5F1D"/>
    <w:rsid w:val="00650F25"/>
    <w:rsid w:val="00666716"/>
    <w:rsid w:val="0066738F"/>
    <w:rsid w:val="006E7FD8"/>
    <w:rsid w:val="007A1890"/>
    <w:rsid w:val="00886109"/>
    <w:rsid w:val="008D2DEF"/>
    <w:rsid w:val="009346C3"/>
    <w:rsid w:val="0094498A"/>
    <w:rsid w:val="009B6DFD"/>
    <w:rsid w:val="009C0A65"/>
    <w:rsid w:val="00A8268A"/>
    <w:rsid w:val="00B61BB0"/>
    <w:rsid w:val="00B673AA"/>
    <w:rsid w:val="00BC118F"/>
    <w:rsid w:val="00BF706B"/>
    <w:rsid w:val="00C31EF3"/>
    <w:rsid w:val="00C936C1"/>
    <w:rsid w:val="00C94AA9"/>
    <w:rsid w:val="00CC3E58"/>
    <w:rsid w:val="00D16C84"/>
    <w:rsid w:val="00DA1CEF"/>
    <w:rsid w:val="00DB206D"/>
    <w:rsid w:val="00F42C34"/>
    <w:rsid w:val="00F80EAF"/>
    <w:rsid w:val="00F824C5"/>
    <w:rsid w:val="00F9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B0CBE"/>
  <w15:chartTrackingRefBased/>
  <w15:docId w15:val="{F0A6075C-5F71-45A3-A244-1E9A426E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A83A3-39E6-4A19-9F91-307878003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7</cp:revision>
  <dcterms:created xsi:type="dcterms:W3CDTF">2026-09-09T21:56:00Z</dcterms:created>
  <dcterms:modified xsi:type="dcterms:W3CDTF">2026-09-09T23:03:00Z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f1b5587fbf7a36f776909575244f2bfeb1d72310943c39f49fcbaddf8403b7f9</vt:lpwstr>
  </property>
</Properties>
</file>